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D5" w:rsidRDefault="00923AD5" w:rsidP="005C1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0AD">
        <w:rPr>
          <w:rFonts w:ascii="Times New Roman" w:hAnsi="Times New Roman" w:cs="Times New Roman"/>
          <w:b/>
          <w:sz w:val="28"/>
          <w:szCs w:val="28"/>
        </w:rPr>
        <w:t xml:space="preserve">Отделение Государственной инспекции безопасности дорожного движения МО МВД России «Топчихинский» </w:t>
      </w:r>
      <w:r w:rsidR="009F48D5" w:rsidRPr="00923AD5">
        <w:rPr>
          <w:rFonts w:ascii="Times New Roman" w:hAnsi="Times New Roman" w:cs="Times New Roman"/>
          <w:b/>
          <w:sz w:val="28"/>
          <w:szCs w:val="28"/>
        </w:rPr>
        <w:t>напоминает пешеходам о соблюдении правил дорожного движения</w:t>
      </w:r>
    </w:p>
    <w:p w:rsidR="009F48D5" w:rsidRDefault="009F48D5" w:rsidP="005C1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D02" w:rsidRDefault="00123225" w:rsidP="005C18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225">
        <w:rPr>
          <w:rFonts w:ascii="Times New Roman" w:hAnsi="Times New Roman" w:cs="Times New Roman"/>
          <w:sz w:val="28"/>
          <w:szCs w:val="28"/>
        </w:rPr>
        <w:t>К сожалению, статистика аварийности свидетельствует о том, что не все участники дорожного движения серьезно относятся к собственной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Так, з</w:t>
      </w:r>
      <w:r w:rsidR="00897D02">
        <w:rPr>
          <w:rFonts w:ascii="Times New Roman" w:hAnsi="Times New Roman" w:cs="Times New Roman"/>
          <w:sz w:val="28"/>
          <w:szCs w:val="28"/>
        </w:rPr>
        <w:t>а январь 2024 года на территории Алтайского края произошло 57 наездов на пешеходов, в которых 1 человек погиб и 57 получили травмы различной степени тяжести. При этом стоит отметить, что каждое третье дорожно-транспортное происшествие прои</w:t>
      </w:r>
      <w:r w:rsidR="00BB27F3">
        <w:rPr>
          <w:rFonts w:ascii="Times New Roman" w:hAnsi="Times New Roman" w:cs="Times New Roman"/>
          <w:sz w:val="28"/>
          <w:szCs w:val="28"/>
        </w:rPr>
        <w:t>сходит по собственной вине пеших</w:t>
      </w:r>
      <w:r w:rsidR="00897D02">
        <w:rPr>
          <w:rFonts w:ascii="Times New Roman" w:hAnsi="Times New Roman" w:cs="Times New Roman"/>
          <w:sz w:val="28"/>
          <w:szCs w:val="28"/>
        </w:rPr>
        <w:t xml:space="preserve"> участников движения. </w:t>
      </w:r>
    </w:p>
    <w:p w:rsidR="00123225" w:rsidRDefault="00923AD5" w:rsidP="00123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AD5">
        <w:rPr>
          <w:rFonts w:ascii="Times New Roman" w:hAnsi="Times New Roman" w:cs="Times New Roman"/>
          <w:sz w:val="28"/>
          <w:szCs w:val="28"/>
        </w:rPr>
        <w:t>Отделение Государственной инспекции безопасности дорожного движения МО МВД России «Топчихинский»</w:t>
      </w:r>
      <w:r w:rsidRPr="00FC7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784">
        <w:rPr>
          <w:rFonts w:ascii="Times New Roman" w:hAnsi="Times New Roman" w:cs="Times New Roman"/>
          <w:sz w:val="28"/>
          <w:szCs w:val="28"/>
        </w:rPr>
        <w:t xml:space="preserve">напоминает, что </w:t>
      </w:r>
      <w:r w:rsidR="00F70784" w:rsidRPr="00F70784">
        <w:rPr>
          <w:rFonts w:ascii="Times New Roman" w:hAnsi="Times New Roman" w:cs="Times New Roman"/>
          <w:sz w:val="28"/>
          <w:szCs w:val="28"/>
        </w:rPr>
        <w:t>передвигаться можно только по тротуарам, пешеходным</w:t>
      </w:r>
      <w:r w:rsidR="00F70784">
        <w:rPr>
          <w:rFonts w:ascii="Times New Roman" w:hAnsi="Times New Roman" w:cs="Times New Roman"/>
          <w:sz w:val="28"/>
          <w:szCs w:val="28"/>
        </w:rPr>
        <w:t xml:space="preserve"> дорожкам, а при их отсутствии –</w:t>
      </w:r>
      <w:r w:rsidR="001F5B95">
        <w:rPr>
          <w:rFonts w:ascii="Times New Roman" w:hAnsi="Times New Roman" w:cs="Times New Roman"/>
          <w:sz w:val="28"/>
          <w:szCs w:val="28"/>
        </w:rPr>
        <w:t xml:space="preserve"> по обочинам. Если В</w:t>
      </w:r>
      <w:r w:rsidR="00F70784" w:rsidRPr="00F70784">
        <w:rPr>
          <w:rFonts w:ascii="Times New Roman" w:hAnsi="Times New Roman" w:cs="Times New Roman"/>
          <w:sz w:val="28"/>
          <w:szCs w:val="28"/>
        </w:rPr>
        <w:t>ы идете</w:t>
      </w:r>
      <w:r w:rsidR="001F5B95">
        <w:rPr>
          <w:rFonts w:ascii="Times New Roman" w:hAnsi="Times New Roman" w:cs="Times New Roman"/>
          <w:sz w:val="28"/>
          <w:szCs w:val="28"/>
        </w:rPr>
        <w:t xml:space="preserve"> по краю проезжей части, то двигаться</w:t>
      </w:r>
      <w:r w:rsidR="00BB27F3">
        <w:rPr>
          <w:rFonts w:ascii="Times New Roman" w:hAnsi="Times New Roman" w:cs="Times New Roman"/>
          <w:sz w:val="28"/>
          <w:szCs w:val="28"/>
        </w:rPr>
        <w:t xml:space="preserve"> нужно навстречу движения</w:t>
      </w:r>
      <w:r w:rsidR="00F70784" w:rsidRPr="00F70784">
        <w:rPr>
          <w:rFonts w:ascii="Times New Roman" w:hAnsi="Times New Roman" w:cs="Times New Roman"/>
          <w:sz w:val="28"/>
          <w:szCs w:val="28"/>
        </w:rPr>
        <w:t xml:space="preserve"> транспортных средств. Переходить дорогу можно только по пешеходным переходам, а при их о</w:t>
      </w:r>
      <w:r w:rsidR="001F5B95">
        <w:rPr>
          <w:rFonts w:ascii="Times New Roman" w:hAnsi="Times New Roman" w:cs="Times New Roman"/>
          <w:sz w:val="28"/>
          <w:szCs w:val="28"/>
        </w:rPr>
        <w:t>тсутствии –</w:t>
      </w:r>
      <w:r w:rsidR="00F70784" w:rsidRPr="00F70784">
        <w:rPr>
          <w:rFonts w:ascii="Times New Roman" w:hAnsi="Times New Roman" w:cs="Times New Roman"/>
          <w:sz w:val="28"/>
          <w:szCs w:val="28"/>
        </w:rPr>
        <w:t xml:space="preserve"> на перекрестках по линии тротуаров или обочин. </w:t>
      </w:r>
      <w:r w:rsidR="00123225">
        <w:rPr>
          <w:rFonts w:ascii="Times New Roman" w:hAnsi="Times New Roman" w:cs="Times New Roman"/>
          <w:sz w:val="28"/>
          <w:szCs w:val="28"/>
        </w:rPr>
        <w:t>При этом перед выходом на проезжую часть, необходимо убедиться в том, что водители во всех рядах Вас заметили, а главное остановились.</w:t>
      </w:r>
    </w:p>
    <w:p w:rsidR="005C186A" w:rsidRDefault="00123225" w:rsidP="005C18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пешим участникам дорожного движения стоит уделить на наличие световозвращающих элементов, поскольку именно такие аксессуары способны уберечь от трагедии в темное время суток или в условиях недостаточной видимости. Взрослым следует позаботиться и о пасси</w:t>
      </w:r>
      <w:r w:rsidR="00024342">
        <w:rPr>
          <w:rFonts w:ascii="Times New Roman" w:hAnsi="Times New Roman" w:cs="Times New Roman"/>
          <w:sz w:val="28"/>
          <w:szCs w:val="28"/>
        </w:rPr>
        <w:t>вной безопасности своих детей, проконтролировав</w:t>
      </w:r>
      <w:r>
        <w:rPr>
          <w:rFonts w:ascii="Times New Roman" w:hAnsi="Times New Roman" w:cs="Times New Roman"/>
          <w:sz w:val="28"/>
          <w:szCs w:val="28"/>
        </w:rPr>
        <w:t xml:space="preserve"> наличие световозвращателей на верхней одежде и рюкзаках.  </w:t>
      </w:r>
      <w:r w:rsidR="00024342">
        <w:rPr>
          <w:rFonts w:ascii="Times New Roman" w:hAnsi="Times New Roman" w:cs="Times New Roman"/>
          <w:sz w:val="28"/>
          <w:szCs w:val="28"/>
        </w:rPr>
        <w:t>Кроме того, в</w:t>
      </w:r>
      <w:r>
        <w:rPr>
          <w:rFonts w:ascii="Times New Roman" w:hAnsi="Times New Roman" w:cs="Times New Roman"/>
          <w:sz w:val="28"/>
          <w:szCs w:val="28"/>
        </w:rPr>
        <w:t>одителям следует помнить</w:t>
      </w:r>
      <w:r w:rsidRPr="00123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123225">
        <w:rPr>
          <w:rFonts w:ascii="Times New Roman" w:hAnsi="Times New Roman" w:cs="Times New Roman"/>
          <w:sz w:val="28"/>
          <w:szCs w:val="28"/>
        </w:rPr>
        <w:t>покидая транспортное средство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02434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23225">
        <w:rPr>
          <w:rFonts w:ascii="Times New Roman" w:hAnsi="Times New Roman" w:cs="Times New Roman"/>
          <w:sz w:val="28"/>
          <w:szCs w:val="28"/>
        </w:rPr>
        <w:t>становится пешеходом, что обязывает его использ</w:t>
      </w:r>
      <w:r w:rsidR="002C2F63">
        <w:rPr>
          <w:rFonts w:ascii="Times New Roman" w:hAnsi="Times New Roman" w:cs="Times New Roman"/>
          <w:sz w:val="28"/>
          <w:szCs w:val="28"/>
        </w:rPr>
        <w:t>овать световозвращающие приспособления</w:t>
      </w:r>
      <w:r w:rsidRPr="00123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подобных элементов за пределами населенного пункта </w:t>
      </w:r>
      <w:r w:rsidR="00BB27F3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в виде </w:t>
      </w:r>
      <w:r w:rsidRPr="00123225">
        <w:rPr>
          <w:rFonts w:ascii="Times New Roman" w:hAnsi="Times New Roman" w:cs="Times New Roman"/>
          <w:sz w:val="28"/>
          <w:szCs w:val="28"/>
        </w:rPr>
        <w:t>штрафа размером 500 рублей, в соответствии с частью 1 статьи 12.29 КоАП РФ.</w:t>
      </w:r>
    </w:p>
    <w:p w:rsidR="00024342" w:rsidRDefault="00024342" w:rsidP="000243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автоинспекторы отмечают, что нередко причиной возникновения аварийно-опасных ситуаций является отвлечение пешеходов на телефоны, наушники и другие гаджеты. В такие моменты человек полностью погружен в виртуальный мир, вследствие чего теряет контроль над происходящим и не замечает опасностей вокруг себя.  </w:t>
      </w:r>
    </w:p>
    <w:p w:rsidR="00123225" w:rsidRDefault="00123225" w:rsidP="005C18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пешеходы, </w:t>
      </w:r>
      <w:r w:rsidR="00BB27F3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="00BB27F3" w:rsidRPr="00BB27F3">
        <w:rPr>
          <w:rFonts w:ascii="Times New Roman" w:hAnsi="Times New Roman" w:cs="Times New Roman"/>
          <w:sz w:val="28"/>
          <w:szCs w:val="28"/>
        </w:rPr>
        <w:t>что от ответственности и предусмотрительности каждого участника дорожного движения зависит безопасность на дорогах!</w:t>
      </w:r>
    </w:p>
    <w:p w:rsidR="00BB27F3" w:rsidRDefault="00BB27F3" w:rsidP="005C18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3AD5" w:rsidRPr="00884881" w:rsidRDefault="00923AD5" w:rsidP="00923A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84881">
        <w:rPr>
          <w:sz w:val="28"/>
          <w:szCs w:val="28"/>
        </w:rPr>
        <w:t>Врио</w:t>
      </w:r>
      <w:proofErr w:type="spellEnd"/>
      <w:r w:rsidRPr="00884881">
        <w:rPr>
          <w:sz w:val="28"/>
          <w:szCs w:val="28"/>
        </w:rPr>
        <w:t xml:space="preserve"> начальника отделения Государственной инспекции</w:t>
      </w:r>
      <w:r>
        <w:rPr>
          <w:sz w:val="28"/>
          <w:szCs w:val="28"/>
        </w:rPr>
        <w:t xml:space="preserve"> </w:t>
      </w:r>
      <w:r w:rsidRPr="00884881">
        <w:rPr>
          <w:sz w:val="28"/>
          <w:szCs w:val="28"/>
        </w:rPr>
        <w:t xml:space="preserve">безопасности дорожного движения МО МВД России «Топчихинский» Д.В. </w:t>
      </w:r>
      <w:proofErr w:type="spellStart"/>
      <w:r w:rsidRPr="00884881">
        <w:rPr>
          <w:sz w:val="28"/>
          <w:szCs w:val="28"/>
        </w:rPr>
        <w:t>Мартаков</w:t>
      </w:r>
      <w:proofErr w:type="spellEnd"/>
    </w:p>
    <w:p w:rsidR="005C186A" w:rsidRPr="009F48D5" w:rsidRDefault="005C186A" w:rsidP="005C18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C186A" w:rsidRPr="009F48D5" w:rsidSect="0058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8D5"/>
    <w:rsid w:val="00024342"/>
    <w:rsid w:val="00086AC2"/>
    <w:rsid w:val="00123225"/>
    <w:rsid w:val="001F5B95"/>
    <w:rsid w:val="002C2F63"/>
    <w:rsid w:val="005807D5"/>
    <w:rsid w:val="005C186A"/>
    <w:rsid w:val="006E069B"/>
    <w:rsid w:val="00897D02"/>
    <w:rsid w:val="00923AD5"/>
    <w:rsid w:val="009E2AC2"/>
    <w:rsid w:val="009F48D5"/>
    <w:rsid w:val="00BB27F3"/>
    <w:rsid w:val="00CE6BFF"/>
    <w:rsid w:val="00F7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9</cp:revision>
  <cp:lastPrinted>2024-02-21T03:32:00Z</cp:lastPrinted>
  <dcterms:created xsi:type="dcterms:W3CDTF">2024-02-19T06:03:00Z</dcterms:created>
  <dcterms:modified xsi:type="dcterms:W3CDTF">2024-03-01T08:10:00Z</dcterms:modified>
</cp:coreProperties>
</file>