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42" w:rsidRPr="00F07742" w:rsidRDefault="00F07742" w:rsidP="00F07742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здорового питания</w:t>
      </w:r>
    </w:p>
    <w:p w:rsidR="00F07742" w:rsidRPr="00F07742" w:rsidRDefault="00F07742" w:rsidP="00F07742">
      <w:pPr>
        <w:shd w:val="clear" w:color="auto" w:fill="FFFFFF"/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старше 7 лет нуждается в сбалансированном здоровом рационе не меньше детей младшего возраста.</w:t>
      </w:r>
    </w:p>
    <w:p w:rsidR="00F07742" w:rsidRP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нюансами питания детей этого возраста являются такие: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дня с пищей должно поступать столько калорий, чтобы покрыть </w:t>
      </w:r>
      <w:proofErr w:type="spellStart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энергозатраты</w:t>
      </w:r>
      <w:proofErr w:type="spellEnd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 школьника должен быть сбалансирован по незаменимым и заменимым </w:t>
      </w:r>
      <w:proofErr w:type="spellStart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нутриентам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рекомендуется его максимально разнообразить.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учитывать индивидуальные особенности организма ребенка.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 60% белков в рационе ребенка-школьника должно поступать из продуктов животного происхождения.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получаемых с пищей углеводов для школьника должно быть в 4 раза больше, чем количество белка или количество жира.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Быстрые углеводы, представленные в меню ребенка сладостями, должны составлять до 10-20% всех углеводов.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наличие режима приемов пищи, чтобы ребенок питался регулярно.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 школьника должен включать хлеб, картофель, злаки. Мучные изделия для ребенка стоит готовить на муке грубого помола.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Один-два раза в неделю ребенок должен есть рыбу. Также минимум один раз в недельном меню школьника должно быть красное мясо.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Бобовые ребенку этого возраста </w:t>
      </w:r>
      <w:proofErr w:type="gramStart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</w:t>
      </w:r>
      <w:proofErr w:type="gramEnd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1-2 раза в неделю.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в рационе ребенка должно присутствовать пять порций овощей и фруктов. </w:t>
      </w:r>
      <w:proofErr w:type="gramStart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порцией считают апельсин, яблоко, банан или другой средний фрукт, 10-15 ягод или виноградин, два небольших фрукта (абрикос, слив), 50 г овощного салата, стакан сока (учитывается лишь натуральный сок), столовая ложка сухофруктов, 3 ст. л. отварных овощей.</w:t>
      </w:r>
      <w:proofErr w:type="gramEnd"/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ребенку следует употреблять молочные продукты. Рекомендуется три порции, одной из которых может быть 30 г сыра, стакан молока, один йогурт.</w:t>
      </w:r>
    </w:p>
    <w:p w:rsidR="00F07742" w:rsidRP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Сладости и жирные продукты допустимы в рационе школьника, если они не заменяют собой полезную и здоровую пищу, поскольку в печенье, тортах, вафлях, картофеле фри и других подобных продуктах очень мало витаминов и минеральных компонентов.</w:t>
      </w:r>
    </w:p>
    <w:p w:rsidR="00F07742" w:rsidRDefault="00F07742" w:rsidP="00F077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минимизировать поступление с пищей синтетических пищевых добавок, а также специй.</w:t>
      </w:r>
    </w:p>
    <w:p w:rsid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42" w:rsidRP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42" w:rsidRPr="00F07742" w:rsidRDefault="00F07742" w:rsidP="00F07742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Режим питания</w:t>
      </w:r>
    </w:p>
    <w:p w:rsidR="00F07742" w:rsidRP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режим приема пищи ребенка, посещающего школу, влияет смена обучения. Если ребенок учится в первую смену, то он:</w:t>
      </w:r>
    </w:p>
    <w:p w:rsidR="00F07742" w:rsidRPr="00F07742" w:rsidRDefault="00F07742" w:rsidP="00F077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Завтракает дома примерно в 7-8 часов.</w:t>
      </w:r>
    </w:p>
    <w:p w:rsidR="00F07742" w:rsidRPr="00F07742" w:rsidRDefault="00F07742" w:rsidP="00F077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Перекусывает в школе в 10-11 часов.</w:t>
      </w:r>
    </w:p>
    <w:p w:rsidR="00F07742" w:rsidRPr="00F07742" w:rsidRDefault="00F07742" w:rsidP="00F077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Обедает дома либо в школе в 13-14 часов.</w:t>
      </w:r>
    </w:p>
    <w:p w:rsidR="00F07742" w:rsidRPr="00F07742" w:rsidRDefault="00F07742" w:rsidP="00F077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Ужинает дома примерно в 19 часов.</w:t>
      </w:r>
    </w:p>
    <w:p w:rsidR="00F07742" w:rsidRP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Ребенок, обучение которого происходит во вторую смену:</w:t>
      </w:r>
    </w:p>
    <w:p w:rsidR="00F07742" w:rsidRPr="00F07742" w:rsidRDefault="00F07742" w:rsidP="00F077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Завтракает дома в 8-9 часов.</w:t>
      </w:r>
    </w:p>
    <w:p w:rsidR="00F07742" w:rsidRPr="00F07742" w:rsidRDefault="00F07742" w:rsidP="00F077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Обедает дома перед тем, как отправиться в школу, в 12-13 часов.</w:t>
      </w:r>
    </w:p>
    <w:p w:rsidR="00F07742" w:rsidRPr="00F07742" w:rsidRDefault="00F07742" w:rsidP="00F077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Перекусывает в школе в 16-17 часов.</w:t>
      </w:r>
    </w:p>
    <w:p w:rsidR="00F07742" w:rsidRPr="00F07742" w:rsidRDefault="00F07742" w:rsidP="00F077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Ужинает дома примерно в 20 часов.</w:t>
      </w:r>
    </w:p>
    <w:p w:rsidR="00F07742" w:rsidRPr="00F07742" w:rsidRDefault="00F07742" w:rsidP="00F077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Завтрак и обед должны быть наиболее энергетически ценными и обеспечивать в сумме около 60% от дневной калорийности. Ужинать ребенок должен максимум за два часа до того, как он отправится спать.</w:t>
      </w:r>
    </w:p>
    <w:p w:rsidR="00F07742" w:rsidRPr="00F07742" w:rsidRDefault="00F07742" w:rsidP="00F07742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Какими способами лучше готовить пищу?</w:t>
      </w:r>
    </w:p>
    <w:p w:rsidR="00F07742" w:rsidRP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Школьникам готовить пищу можно любым способом, но </w:t>
      </w:r>
      <w:proofErr w:type="gramStart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увлекаться жаркой не рекомендуют, особенно, если у ребенка низкая активность или есть склонность к набору подкожного жира. </w:t>
      </w:r>
      <w:r w:rsidRPr="00C4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Наиболее оптимальными видами приготовления пищи для детей считают тушение, </w:t>
      </w:r>
      <w:proofErr w:type="spellStart"/>
      <w:r w:rsidRPr="00C4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запекание</w:t>
      </w:r>
      <w:proofErr w:type="spellEnd"/>
      <w:r w:rsidRPr="00C4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отваривание.</w:t>
      </w:r>
    </w:p>
    <w:p w:rsidR="00F07742" w:rsidRPr="00F07742" w:rsidRDefault="00F07742" w:rsidP="00F07742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продукты нужно ограничить в рационе?</w:t>
      </w:r>
    </w:p>
    <w:p w:rsidR="00F07742" w:rsidRP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Старайтесь ограничивать в меню ребенка такие продукты: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 и белый хлеб – при избыточном потреблении они вызывают набор веса.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Продукты, в которых есть пищевые добавки (красители, консерванты и другие).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Маргарин.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сезонные фрукты и овощи.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Сладкую газировку.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 с кофеином.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Майонез, кетчупы и другие соусы промышленного производства.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Острые блюда.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Фастфуд</w:t>
      </w:r>
      <w:proofErr w:type="spellEnd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Сырокопченые колбасы.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Блюда, которые готовятся во фритюре.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Соки в пакетах.</w:t>
      </w:r>
    </w:p>
    <w:p w:rsidR="00F07742" w:rsidRPr="00F07742" w:rsidRDefault="00F07742" w:rsidP="00F077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Жвачки и леденцы.</w:t>
      </w:r>
    </w:p>
    <w:p w:rsidR="00F07742" w:rsidRPr="00F07742" w:rsidRDefault="00F07742" w:rsidP="00F07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Самые оптимальные напитки для ребенка школьного возраста – вода и молоко. </w:t>
      </w: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Недостатками соков являются большое содержание сахара и </w:t>
      </w: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повышенная кислотность, поэтому их следует либо давать во время приемов пищи, либо разбавлять водой.</w:t>
      </w:r>
    </w:p>
    <w:p w:rsidR="00F07742" w:rsidRPr="00F07742" w:rsidRDefault="00F07742" w:rsidP="00F07742">
      <w:pPr>
        <w:shd w:val="clear" w:color="auto" w:fill="FFFFFF"/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давайте ребенку больше воды или молока.</w:t>
      </w:r>
    </w:p>
    <w:p w:rsidR="00F07742" w:rsidRPr="00F07742" w:rsidRDefault="00F07742" w:rsidP="00F077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Газированные напитки и продукты с кофеином в младшем школьном возрасте не рекомендованы. Старшим школьникам давать такие напитки допустимо, но не во время приемов пищи, так как из-за кофеина ухудшается всасывание железа.</w:t>
      </w:r>
    </w:p>
    <w:p w:rsidR="00F07742" w:rsidRPr="00F07742" w:rsidRDefault="00F07742" w:rsidP="00F07742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составлять меню?</w:t>
      </w:r>
    </w:p>
    <w:p w:rsidR="00F07742" w:rsidRPr="00F07742" w:rsidRDefault="00F07742" w:rsidP="00F077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завтрак советуют дать 300 г основного блюда, например, каши, запеканки, сырников, макарон, мюсли. К нему предложите 200 мл напитка – чая, какао, цикория.</w:t>
      </w:r>
    </w:p>
    <w:p w:rsidR="00F07742" w:rsidRPr="00F07742" w:rsidRDefault="00F07742" w:rsidP="00F077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обед </w:t>
      </w:r>
      <w:proofErr w:type="gramStart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советуют</w:t>
      </w:r>
      <w:proofErr w:type="gramEnd"/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овощной салат или другую закуску в количестве до 100 г, первое блюдо в объеме до 300 мл, второе блюдо в количестве до 300 г (оно включает мясо или рыбу, а также гарнир) и напиток объемом до 200 мл.</w:t>
      </w:r>
    </w:p>
    <w:p w:rsidR="00F07742" w:rsidRPr="00F07742" w:rsidRDefault="00F07742" w:rsidP="00F077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Полдник может включать запеченные либо свежие фрукты, чай, кефир, молоко или другой напиток с печеньем или домашней выпечкой. Рекомендуемый объем напитка для полдника – 200 мл, количество фруктов – 100 г, выпечки – до 100 г.</w:t>
      </w:r>
    </w:p>
    <w:p w:rsidR="00F07742" w:rsidRPr="00F07742" w:rsidRDefault="00F07742" w:rsidP="00F077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прием пищи включает 300 г основного блюда и 200 мл напитка. На ужин стоит приготовить ребенку легкое белковое блюдо, например, из творога. Также для ужина хорошо подходят блюда из картофеля и других овощей, каши, блюда из яиц или рыбы.</w:t>
      </w:r>
    </w:p>
    <w:p w:rsidR="00F07742" w:rsidRPr="00F07742" w:rsidRDefault="00F07742" w:rsidP="00F077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color w:val="000000"/>
          <w:sz w:val="28"/>
          <w:szCs w:val="28"/>
        </w:rPr>
        <w:t>К каждому приему пищи можно добавлять хлеб в дневном количестве до 150 г пшеничного хлеба и до 75 г ржаного.</w:t>
      </w:r>
    </w:p>
    <w:p w:rsidR="00F07742" w:rsidRPr="00F07742" w:rsidRDefault="00F07742" w:rsidP="00F077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первую очередь нужно учесть, в какую смену учится ребенок, поскольку это влияет на его приемы пищи. Кроме того, рекомендуется составление рациона не на один день, а на всю неделю, чтобы блюда не повторялись и все нужные продукты присутствовали в недельном меню.</w:t>
      </w:r>
    </w:p>
    <w:p w:rsidR="00F07742" w:rsidRPr="00F07742" w:rsidRDefault="00F07742" w:rsidP="00F07742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правильного меню на неделю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1675"/>
        <w:gridCol w:w="2078"/>
        <w:gridCol w:w="1978"/>
        <w:gridCol w:w="2037"/>
      </w:tblGrid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</w:tc>
      </w:tr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Сырники с яблоками и сметаной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Чай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капусты и моркови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Борщ (300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Котлета из кролика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Картофельное пюре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Компот из сушеных груш и чернослива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Кефир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Апельсин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Печенье (50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 с зеленым горошком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шиповника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</w:tr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Рисовая молочная каша с изюмом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Бульон с яйцом (300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Биточки из говядины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Тушеная капуста с кабачками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Яблочный сок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Булочка с творогом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Яблоко свежее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Картофельные зразы с мясом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медом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</w:tr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 с сыром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Рыбная котлета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Чай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Баклажанная икра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Картофельный суп с клецками (300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Тушеная печень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Кукурузная каша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Фруктовый кисель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Кефир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Запеченное яблоко (100 г)</w:t>
            </w:r>
          </w:p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C44C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Овсяное печенье</w:t>
              </w:r>
            </w:hyperlink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 (50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Блины с творогом и изюмом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</w:tr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Гречневая молочная каша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Цикорий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редиса и яйца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Рассольник домашний (300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Куриная котлета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Цветная капуста </w:t>
            </w: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отварная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Гранатовый сок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Молоко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Пирожок с яблоками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Запеканка из вермишели и творога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вареньем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</w:tr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Творожные оладьи с медом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молоком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яблока и моркови со сметаной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Бульон с лапшой (300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Бефстроганов с тушеными овощами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винограда и яблок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Фруктовое желе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Простокваша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Бисквит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Рисовый пудинг с изюмом и курагой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Кефир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</w:tr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C44C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Овсяная каша</w:t>
              </w:r>
            </w:hyperlink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 с ягодами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Кабачковая икра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Свекольник (300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Запеченная рыба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 отварной с зеленым горошком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Персиковый сок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Молочное желе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Чай (200 мл)</w:t>
            </w:r>
          </w:p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Булочка с </w:t>
            </w:r>
            <w:hyperlink r:id="rId7" w:history="1">
              <w:r w:rsidRPr="00C44C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изюмом</w:t>
              </w:r>
            </w:hyperlink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 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Омлет с помидорами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Цикорий с молоком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</w:tr>
      <w:tr w:rsidR="00F07742" w:rsidRPr="00F07742" w:rsidTr="00F077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Пшенная каша с </w:t>
            </w:r>
            <w:hyperlink r:id="rId8" w:history="1">
              <w:r w:rsidRPr="00C44C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тыквой</w:t>
              </w:r>
            </w:hyperlink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 и морковью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 с медом </w:t>
            </w: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Салат из огурцов и помидор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Суп-пюре из овощей (300 </w:t>
            </w: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Биточки из кальмара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Отварные макароны (200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Томатный сок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Кефир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Груша (100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Творожное печенье (50 г)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Картофельные котлеты со сметаной (300 г)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(200 мл)</w:t>
            </w:r>
          </w:p>
          <w:p w:rsidR="00F07742" w:rsidRPr="00F07742" w:rsidRDefault="00F07742" w:rsidP="00F07742">
            <w:pPr>
              <w:spacing w:before="45" w:after="4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7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Хлеб (75 г)</w:t>
            </w:r>
          </w:p>
        </w:tc>
      </w:tr>
    </w:tbl>
    <w:p w:rsidR="00F07742" w:rsidRPr="00C44C60" w:rsidRDefault="00F07742" w:rsidP="00F07742">
      <w:pPr>
        <w:pStyle w:val="3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lastRenderedPageBreak/>
        <w:t>Что делать, если ребенок не кушает продукты, которые ему нужны?</w:t>
      </w:r>
    </w:p>
    <w:p w:rsidR="00F07742" w:rsidRPr="00C44C60" w:rsidRDefault="00F07742" w:rsidP="00F07742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color w:val="000000"/>
          <w:sz w:val="28"/>
          <w:szCs w:val="28"/>
        </w:rPr>
      </w:pPr>
      <w:r w:rsidRPr="00C44C60">
        <w:rPr>
          <w:color w:val="000000"/>
          <w:sz w:val="28"/>
          <w:szCs w:val="28"/>
        </w:rPr>
        <w:t>У ребенка старше семи лет уже сформировались вкусы, поэтому он может отказываться от определенных продуктов, и настаивать, чтобы он их ел, несмотря на отвращение и неприятие, не стоит. Так пищевое поведение может еще больше усугубиться. Родителям стоит попробовать готовить нелюбимые продукты разными способами, возможно, один из них понравится ребенку.</w:t>
      </w:r>
    </w:p>
    <w:p w:rsidR="00F07742" w:rsidRPr="00C44C60" w:rsidRDefault="00F07742" w:rsidP="00F0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 w:rsidRPr="00C44C60">
        <w:rPr>
          <w:i/>
          <w:iCs/>
          <w:color w:val="000000"/>
          <w:sz w:val="28"/>
          <w:szCs w:val="28"/>
        </w:rPr>
        <w:t>В остальном же настаивать на употреблении какой-либо пищи не нужно, если питание ребенка можно назвать разнообразным – если в его рационе есть хотя бы 1 вид молочных продуктов, 1 вид овощей, 1 вариант мяса или рыбы, 1 вид фруктов и какое-либо блюдо из злаков. Эти группы продуктов обязательно должны быть в детском меню.</w:t>
      </w:r>
    </w:p>
    <w:p w:rsidR="00F07742" w:rsidRPr="00C44C60" w:rsidRDefault="00F07742" w:rsidP="00F07742">
      <w:pPr>
        <w:pStyle w:val="3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Отсутствие аппетита из-за стресса</w:t>
      </w:r>
    </w:p>
    <w:p w:rsidR="00F07742" w:rsidRPr="00C44C60" w:rsidRDefault="00F07742" w:rsidP="00F07742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color w:val="000000"/>
          <w:sz w:val="28"/>
          <w:szCs w:val="28"/>
        </w:rPr>
      </w:pPr>
      <w:r w:rsidRPr="00C44C60">
        <w:rPr>
          <w:color w:val="000000"/>
          <w:sz w:val="28"/>
          <w:szCs w:val="28"/>
        </w:rPr>
        <w:t>Многие школьники испытывают серьезные психологические нагрузки во время обучения, что сказывается на аппетите. Родителям следует внимательно наблюдать за ребенком и вовремя отреагировать на ситуацию, когда стресс стал причиной снижения аппетита.</w:t>
      </w:r>
    </w:p>
    <w:p w:rsidR="00F07742" w:rsidRPr="00C44C60" w:rsidRDefault="00F07742" w:rsidP="00F0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 w:rsidRPr="00C44C60">
        <w:rPr>
          <w:i/>
          <w:iCs/>
          <w:color w:val="000000"/>
          <w:sz w:val="28"/>
          <w:szCs w:val="28"/>
        </w:rPr>
        <w:t>Важно продумать отдых ребенка после возвращения домой и в выходные, предоставив ему возможность переключить внимание и заняться любимым делом. Снять стресс помогают увлечения, особенно, связанные с физической активностью, например, походы в горы, ролики, велосипед, разные спортивные секции.</w:t>
      </w:r>
    </w:p>
    <w:p w:rsidR="00F07742" w:rsidRPr="00C44C60" w:rsidRDefault="00F07742" w:rsidP="00F0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44C60">
        <w:rPr>
          <w:rStyle w:val="a4"/>
          <w:color w:val="000000"/>
          <w:sz w:val="28"/>
          <w:szCs w:val="28"/>
          <w:bdr w:val="none" w:sz="0" w:space="0" w:color="auto" w:frame="1"/>
        </w:rPr>
        <w:t>На то, что сниженный аппетит может быть признаком заболевания, будут указывать такие факторы:</w:t>
      </w:r>
    </w:p>
    <w:p w:rsidR="00F07742" w:rsidRPr="00C44C60" w:rsidRDefault="00F07742" w:rsidP="00F077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color w:val="000000"/>
          <w:sz w:val="28"/>
          <w:szCs w:val="28"/>
        </w:rPr>
        <w:t>Ребенок худеет, он малоактивный и вялый.</w:t>
      </w:r>
    </w:p>
    <w:p w:rsidR="00F07742" w:rsidRPr="00C44C60" w:rsidRDefault="00F07742" w:rsidP="00F077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color w:val="000000"/>
          <w:sz w:val="28"/>
          <w:szCs w:val="28"/>
        </w:rPr>
        <w:t>У него появились проблемы со стулом.</w:t>
      </w:r>
    </w:p>
    <w:p w:rsidR="00F07742" w:rsidRPr="00C44C60" w:rsidRDefault="00F07742" w:rsidP="00F077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color w:val="000000"/>
          <w:sz w:val="28"/>
          <w:szCs w:val="28"/>
        </w:rPr>
        <w:t>Ребенок бледный, его кожа очень сухая, состояние волос и ногтей ухудшилось.</w:t>
      </w:r>
    </w:p>
    <w:p w:rsidR="00F07742" w:rsidRPr="00C44C60" w:rsidRDefault="00F07742" w:rsidP="00F077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color w:val="000000"/>
          <w:sz w:val="28"/>
          <w:szCs w:val="28"/>
        </w:rPr>
        <w:t>Ребенок жалуется на периодическое появление болей в животе.</w:t>
      </w:r>
    </w:p>
    <w:p w:rsidR="00F07742" w:rsidRPr="00C44C60" w:rsidRDefault="00F07742" w:rsidP="00F077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коже появились высыпания.</w:t>
      </w:r>
    </w:p>
    <w:p w:rsidR="00F07742" w:rsidRPr="00C44C60" w:rsidRDefault="00F07742" w:rsidP="00F07742">
      <w:pPr>
        <w:pStyle w:val="3"/>
        <w:shd w:val="clear" w:color="auto" w:fill="FFFFFF"/>
        <w:spacing w:before="225" w:after="150"/>
        <w:textAlignment w:val="baseline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C44C60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Переедание</w:t>
      </w:r>
    </w:p>
    <w:p w:rsidR="00F07742" w:rsidRPr="00C44C60" w:rsidRDefault="00F07742" w:rsidP="00F07742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color w:val="000000"/>
          <w:sz w:val="28"/>
          <w:szCs w:val="28"/>
        </w:rPr>
      </w:pPr>
      <w:r w:rsidRPr="00C44C60">
        <w:rPr>
          <w:color w:val="000000"/>
          <w:sz w:val="28"/>
          <w:szCs w:val="28"/>
        </w:rPr>
        <w:t>Избыточное употребление пищи приводит к полноте у детей, причиной которой чаще всего выступает наследственность и образ жизни. Полному ребенку врач порекомендует изменить питание, однако родители могут столкнуться с трудностями. К примеру, чтобы не соблазнять ребенка сладостями, от них придется отказаться всей семье. К тому же, ребенок будет считать, что запреты несправедливы, и может лакомиться запрещенными блюдами тайком.</w:t>
      </w:r>
    </w:p>
    <w:p w:rsidR="00F07742" w:rsidRPr="00C44C60" w:rsidRDefault="00F07742" w:rsidP="00F07742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 w:rsidRPr="00C44C60">
        <w:rPr>
          <w:i/>
          <w:iCs/>
          <w:color w:val="000000"/>
          <w:sz w:val="28"/>
          <w:szCs w:val="28"/>
        </w:rPr>
        <w:t>Лучше всего, если полный ребенок пообщается с диетологом один, тогда он легче воспримет советы врача и почувствует себя более ответственным. По словам специалистов, переедание нередко является признаком психологического неблагополучия, например, одиночества. Поэтому есть смысл сходить с ребенком и к психологу.</w:t>
      </w:r>
    </w:p>
    <w:p w:rsidR="007B6C2E" w:rsidRPr="00C44C60" w:rsidRDefault="007B6C2E">
      <w:pPr>
        <w:rPr>
          <w:rFonts w:ascii="Times New Roman" w:hAnsi="Times New Roman" w:cs="Times New Roman"/>
          <w:sz w:val="28"/>
          <w:szCs w:val="28"/>
        </w:rPr>
      </w:pPr>
    </w:p>
    <w:sectPr w:rsidR="007B6C2E" w:rsidRPr="00C4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644"/>
    <w:multiLevelType w:val="multilevel"/>
    <w:tmpl w:val="35A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A78C1"/>
    <w:multiLevelType w:val="multilevel"/>
    <w:tmpl w:val="8DF6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A7B1F"/>
    <w:multiLevelType w:val="multilevel"/>
    <w:tmpl w:val="364E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23BDE"/>
    <w:multiLevelType w:val="multilevel"/>
    <w:tmpl w:val="D38A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41EE2"/>
    <w:multiLevelType w:val="multilevel"/>
    <w:tmpl w:val="42B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469FE"/>
    <w:multiLevelType w:val="multilevel"/>
    <w:tmpl w:val="0AD8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742"/>
    <w:rsid w:val="007B6C2E"/>
    <w:rsid w:val="00C44C60"/>
    <w:rsid w:val="00F0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7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742"/>
    <w:rPr>
      <w:b/>
      <w:bCs/>
    </w:rPr>
  </w:style>
  <w:style w:type="character" w:styleId="a5">
    <w:name w:val="Hyperlink"/>
    <w:basedOn w:val="a0"/>
    <w:uiPriority w:val="99"/>
    <w:semiHidden/>
    <w:unhideWhenUsed/>
    <w:rsid w:val="00F077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77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804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08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747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259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476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259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280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1425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693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125999476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krohe.ru/detskoe-pitanie/syraya-tyk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-krohe.ru/detskoe-pitanie/prikorm/izy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-krohe.ru/detskoe-pitanie/prikorm/ovsyanaya-kasha/" TargetMode="External"/><Relationship Id="rId5" Type="http://schemas.openxmlformats.org/officeDocument/2006/relationships/hyperlink" Target="https://o-krohe.ru/detskoe-pitanie/prikorm/ovsyanoe-peche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2021-12-13T05:33:00Z</cp:lastPrinted>
  <dcterms:created xsi:type="dcterms:W3CDTF">2021-12-13T05:22:00Z</dcterms:created>
  <dcterms:modified xsi:type="dcterms:W3CDTF">2021-12-13T05:34:00Z</dcterms:modified>
</cp:coreProperties>
</file>