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CB" w:rsidRDefault="009D0DCB" w:rsidP="009D0DCB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теория вер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теория вер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CB" w:rsidRDefault="009D0DCB">
      <w:pPr>
        <w:pStyle w:val="Heading1"/>
        <w:spacing w:before="66"/>
        <w:ind w:left="1178" w:right="1000"/>
        <w:jc w:val="center"/>
      </w:pPr>
    </w:p>
    <w:p w:rsidR="0057124E" w:rsidRDefault="009D0DCB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7124E" w:rsidRDefault="0057124E">
      <w:pPr>
        <w:pStyle w:val="a3"/>
        <w:rPr>
          <w:b/>
          <w:sz w:val="26"/>
        </w:rPr>
      </w:pPr>
    </w:p>
    <w:p w:rsidR="0057124E" w:rsidRDefault="0057124E">
      <w:pPr>
        <w:pStyle w:val="a3"/>
        <w:spacing w:before="4"/>
        <w:rPr>
          <w:b/>
          <w:sz w:val="31"/>
        </w:rPr>
      </w:pPr>
    </w:p>
    <w:p w:rsidR="0057124E" w:rsidRDefault="009D0DCB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spacing w:before="4"/>
        <w:rPr>
          <w:sz w:val="31"/>
        </w:rPr>
      </w:pPr>
    </w:p>
    <w:p w:rsidR="0057124E" w:rsidRDefault="009D0DCB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spacing w:before="5"/>
        <w:rPr>
          <w:sz w:val="31"/>
        </w:rPr>
      </w:pPr>
    </w:p>
    <w:p w:rsidR="0057124E" w:rsidRDefault="009D0DCB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spacing w:before="1"/>
        <w:rPr>
          <w:sz w:val="16"/>
        </w:rPr>
      </w:pPr>
    </w:p>
    <w:p w:rsidR="0057124E" w:rsidRDefault="0057124E">
      <w:pPr>
        <w:rPr>
          <w:sz w:val="16"/>
        </w:rPr>
        <w:sectPr w:rsidR="0057124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9D0DC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57124E" w:rsidRDefault="009D0DC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spacing w:before="7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57124E" w:rsidRDefault="009D0DCB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57124E" w:rsidRDefault="009D0DCB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7124E" w:rsidRDefault="009D0DCB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57124E" w:rsidRDefault="009D0DCB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57124E" w:rsidRDefault="009D0DCB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57124E" w:rsidRDefault="0057124E">
      <w:pPr>
        <w:spacing w:line="424" w:lineRule="auto"/>
        <w:rPr>
          <w:sz w:val="20"/>
        </w:rPr>
        <w:sectPr w:rsidR="0057124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rPr>
          <w:sz w:val="20"/>
        </w:rPr>
      </w:pPr>
    </w:p>
    <w:p w:rsidR="0057124E" w:rsidRDefault="0057124E">
      <w:pPr>
        <w:pStyle w:val="a3"/>
        <w:spacing w:before="4"/>
        <w:rPr>
          <w:sz w:val="26"/>
        </w:rPr>
      </w:pPr>
    </w:p>
    <w:p w:rsidR="0057124E" w:rsidRDefault="009D0DCB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1457780)</w:t>
      </w:r>
    </w:p>
    <w:p w:rsidR="0057124E" w:rsidRDefault="009D0DCB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57124E" w:rsidRDefault="009D0DCB">
      <w:pPr>
        <w:pStyle w:val="a3"/>
        <w:spacing w:before="60"/>
        <w:ind w:left="1178" w:right="1015"/>
        <w:jc w:val="center"/>
      </w:pP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spacing w:before="5"/>
        <w:rPr>
          <w:sz w:val="31"/>
        </w:rPr>
      </w:pPr>
    </w:p>
    <w:p w:rsidR="0057124E" w:rsidRDefault="009D0DCB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rPr>
          <w:sz w:val="26"/>
        </w:rPr>
      </w:pPr>
    </w:p>
    <w:p w:rsidR="0057124E" w:rsidRDefault="0057124E">
      <w:pPr>
        <w:pStyle w:val="a3"/>
        <w:spacing w:before="4"/>
        <w:rPr>
          <w:sz w:val="21"/>
        </w:rPr>
      </w:pPr>
    </w:p>
    <w:p w:rsidR="0057124E" w:rsidRDefault="009D0DCB">
      <w:pPr>
        <w:pStyle w:val="a3"/>
        <w:ind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57124E" w:rsidRDefault="009D0DCB">
      <w:pPr>
        <w:pStyle w:val="a3"/>
        <w:spacing w:before="60"/>
        <w:ind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57124E" w:rsidRDefault="0057124E">
      <w:pPr>
        <w:jc w:val="right"/>
        <w:sectPr w:rsidR="0057124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57124E" w:rsidRDefault="0057124E">
      <w:pPr>
        <w:jc w:val="center"/>
        <w:sectPr w:rsidR="0057124E">
          <w:pgSz w:w="11900" w:h="16840"/>
          <w:pgMar w:top="820" w:right="560" w:bottom="280" w:left="560" w:header="720" w:footer="720" w:gutter="0"/>
          <w:cols w:space="720"/>
        </w:sectPr>
      </w:pPr>
    </w:p>
    <w:p w:rsidR="0057124E" w:rsidRDefault="0057124E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D0DCB">
        <w:t>ПОЯСНИТЕЛЬНАЯ</w:t>
      </w:r>
      <w:r w:rsidR="009D0DCB">
        <w:rPr>
          <w:spacing w:val="-9"/>
        </w:rPr>
        <w:t xml:space="preserve"> </w:t>
      </w:r>
      <w:r w:rsidR="009D0DCB">
        <w:t>ЗАПИСКА</w:t>
      </w:r>
    </w:p>
    <w:p w:rsidR="0057124E" w:rsidRDefault="009D0DC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57124E" w:rsidRDefault="009D0DCB">
      <w:pPr>
        <w:pStyle w:val="a3"/>
        <w:spacing w:before="156" w:line="292" w:lineRule="auto"/>
        <w:ind w:left="106" w:right="130" w:firstLine="180"/>
      </w:pPr>
      <w:proofErr w:type="gramStart"/>
      <w:r>
        <w:t>Рабочая программа по учебному курсу "Вероятность и статистика" для обучающихся 8 классов</w:t>
      </w:r>
      <w:r>
        <w:rPr>
          <w:spacing w:val="1"/>
        </w:rPr>
        <w:t xml:space="preserve"> </w:t>
      </w:r>
      <w:r>
        <w:t>разработана на основе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 с учётом и современных мировых требований, пред</w:t>
      </w:r>
      <w:r>
        <w:t>ъявляемых к математическому</w:t>
      </w:r>
      <w:r>
        <w:rPr>
          <w:spacing w:val="1"/>
        </w:rPr>
        <w:t xml:space="preserve"> </w:t>
      </w:r>
      <w:r>
        <w:t>образованию, и традиций российского образования, которые обеспечивают овладение ключевыми</w:t>
      </w:r>
      <w:r>
        <w:rPr>
          <w:spacing w:val="1"/>
        </w:rPr>
        <w:t xml:space="preserve"> </w:t>
      </w:r>
      <w:r>
        <w:t>компетенциями, составляющими основу для непрерывного образования и саморазвития, а также</w:t>
      </w:r>
      <w:r>
        <w:rPr>
          <w:spacing w:val="1"/>
        </w:rPr>
        <w:t xml:space="preserve"> </w:t>
      </w:r>
      <w:r>
        <w:t>целостность общекультурного, личностного и познав</w:t>
      </w:r>
      <w:r>
        <w:t>ательного развития обучающихся.</w:t>
      </w:r>
      <w:proofErr w:type="gramEnd"/>
      <w:r>
        <w:t xml:space="preserve"> В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</w:t>
      </w:r>
      <w:r>
        <w:t>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</w:t>
      </w:r>
      <w:r>
        <w:t>и, в том числе и математической. Это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 и в бизнесе, и в технологических областях, и даже в гуманитарных сферах.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к</w:t>
      </w:r>
      <w:r>
        <w:t>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3"/>
        </w:rPr>
        <w:t xml:space="preserve"> </w:t>
      </w:r>
      <w:r>
        <w:t>расширяется.</w:t>
      </w:r>
    </w:p>
    <w:p w:rsidR="0057124E" w:rsidRDefault="009D0DCB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</w:t>
      </w:r>
      <w:r>
        <w:t>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</w:t>
      </w:r>
      <w:r>
        <w:t>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57124E" w:rsidRDefault="009D0DCB">
      <w:pPr>
        <w:pStyle w:val="a3"/>
        <w:spacing w:line="292" w:lineRule="auto"/>
        <w:ind w:left="106" w:right="140" w:firstLine="180"/>
      </w:pPr>
      <w:r>
        <w:t>Одновременно с расширением сфер примене</w:t>
      </w:r>
      <w:r>
        <w:t>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</w:t>
      </w:r>
      <w:r>
        <w:t>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</w:t>
      </w:r>
      <w:r>
        <w:t>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</w:t>
      </w:r>
      <w:r>
        <w:t>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57124E" w:rsidRDefault="009D0DCB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</w:t>
      </w:r>
      <w:r>
        <w:t>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57124E" w:rsidRDefault="009D0DCB">
      <w:pPr>
        <w:pStyle w:val="a3"/>
        <w:spacing w:line="292" w:lineRule="auto"/>
        <w:ind w:left="106" w:right="107" w:firstLine="180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</w:t>
      </w:r>
      <w:r>
        <w:t>одами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отличий</w:t>
      </w:r>
    </w:p>
    <w:p w:rsidR="0057124E" w:rsidRDefault="0057124E">
      <w:pPr>
        <w:spacing w:line="292" w:lineRule="auto"/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62" w:line="292" w:lineRule="auto"/>
        <w:ind w:left="106" w:right="260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57124E" w:rsidRDefault="009D0DCB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</w:t>
      </w:r>
      <w:r>
        <w:t>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57124E" w:rsidRDefault="009D0DCB">
      <w:pPr>
        <w:pStyle w:val="Heading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57124E" w:rsidRDefault="009D0DCB">
      <w:pPr>
        <w:pStyle w:val="a3"/>
        <w:spacing w:before="156" w:line="292" w:lineRule="auto"/>
        <w:ind w:left="106" w:right="414" w:firstLine="180"/>
      </w:pPr>
      <w:r>
        <w:t xml:space="preserve">В современном цифровом мире вероятность и статистика </w:t>
      </w:r>
      <w:proofErr w:type="gramStart"/>
      <w:r>
        <w:t>при</w:t>
      </w:r>
      <w:proofErr w:type="gramEnd"/>
      <w:r>
        <w:t xml:space="preserve"> обретают </w:t>
      </w:r>
      <w:proofErr w:type="gramStart"/>
      <w:r>
        <w:t>всё</w:t>
      </w:r>
      <w:proofErr w:type="gramEnd"/>
      <w:r>
        <w:t xml:space="preserve"> большую значимость,</w:t>
      </w:r>
      <w:r>
        <w:rPr>
          <w:spacing w:val="-58"/>
        </w:rPr>
        <w:t xml:space="preserve"> </w:t>
      </w:r>
      <w:r>
        <w:t>как с точки зрения практических приложений, так и их роли в образовании, необходимом каждому</w:t>
      </w:r>
      <w:r>
        <w:rPr>
          <w:spacing w:val="-57"/>
        </w:rPr>
        <w:t xml:space="preserve"> </w:t>
      </w:r>
      <w:r>
        <w:t>человеку. Возрастает число профессий, при овладении которыми требуется хорошая базовая</w:t>
      </w:r>
      <w:r>
        <w:rPr>
          <w:spacing w:val="1"/>
        </w:rPr>
        <w:t xml:space="preserve"> </w:t>
      </w:r>
      <w:r>
        <w:t>подготовка в области вероятности и статистики, такая подготовка важна для пр</w:t>
      </w:r>
      <w:r>
        <w:t>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 для</w:t>
      </w:r>
      <w:r>
        <w:rPr>
          <w:spacing w:val="-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 карьеры.</w:t>
      </w:r>
    </w:p>
    <w:p w:rsidR="0057124E" w:rsidRDefault="009D0DCB">
      <w:pPr>
        <w:pStyle w:val="a3"/>
        <w:spacing w:line="292" w:lineRule="auto"/>
        <w:ind w:left="106" w:right="205" w:firstLine="180"/>
      </w:pPr>
      <w:r>
        <w:t>Каждый человек постоянно принимает решения на основе имеющихся у него данных. А для</w:t>
      </w:r>
      <w:r>
        <w:rPr>
          <w:spacing w:val="1"/>
        </w:rPr>
        <w:t xml:space="preserve"> </w:t>
      </w:r>
      <w:r>
        <w:t xml:space="preserve">обоснованного принятия решения в условиях недостатка или избытка информации </w:t>
      </w:r>
      <w:proofErr w:type="gramStart"/>
      <w:r>
        <w:t>необходимо</w:t>
      </w:r>
      <w:proofErr w:type="gramEnd"/>
      <w:r>
        <w:t xml:space="preserve">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сфо</w:t>
      </w:r>
      <w:r>
        <w:t>рмированное вероятностное</w:t>
      </w:r>
      <w:r>
        <w:rPr>
          <w:spacing w:val="-1"/>
        </w:rPr>
        <w:t xml:space="preserve"> </w:t>
      </w:r>
      <w:r>
        <w:t>и статистическое</w:t>
      </w:r>
      <w:r>
        <w:rPr>
          <w:spacing w:val="-1"/>
        </w:rPr>
        <w:t xml:space="preserve"> </w:t>
      </w:r>
      <w:r>
        <w:t>мышление.</w:t>
      </w:r>
    </w:p>
    <w:p w:rsidR="0057124E" w:rsidRDefault="009D0DCB">
      <w:pPr>
        <w:pStyle w:val="a3"/>
        <w:spacing w:line="292" w:lineRule="auto"/>
        <w:ind w:left="106" w:right="181" w:firstLine="180"/>
      </w:pPr>
      <w:proofErr w:type="gramStart"/>
      <w:r>
        <w:t>Именно поэтому остро встала необходимость сформировать у обучающихся функциональную</w:t>
      </w:r>
      <w:r>
        <w:rPr>
          <w:spacing w:val="1"/>
        </w:rPr>
        <w:t xml:space="preserve"> </w:t>
      </w:r>
      <w:r>
        <w:t>грамотность, включающую в себя в качестве неотъемлемой составляющей умение воспринимать и</w:t>
      </w:r>
      <w:r>
        <w:rPr>
          <w:spacing w:val="1"/>
        </w:rPr>
        <w:t xml:space="preserve"> </w:t>
      </w:r>
      <w:r>
        <w:t>критически анализировать инфо</w:t>
      </w:r>
      <w:r>
        <w:t>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 характер многих реальных процессов и зависимостей, производить простейшие</w:t>
      </w:r>
      <w:r>
        <w:rPr>
          <w:spacing w:val="1"/>
        </w:rPr>
        <w:t xml:space="preserve"> </w:t>
      </w:r>
      <w:r>
        <w:t>вероятностные расчёты.</w:t>
      </w:r>
      <w:proofErr w:type="gramEnd"/>
      <w:r>
        <w:t xml:space="preserve"> Знакомство с основными принципами сбора, анализа и представления</w:t>
      </w:r>
      <w:r>
        <w:rPr>
          <w:spacing w:val="1"/>
        </w:rPr>
        <w:t xml:space="preserve"> </w:t>
      </w:r>
      <w:r>
        <w:t>данных из различных сфер жиз</w:t>
      </w:r>
      <w:r>
        <w:t>ни общества и государства приобщает обучающихся к общественным</w:t>
      </w:r>
      <w:r>
        <w:rPr>
          <w:spacing w:val="1"/>
        </w:rPr>
        <w:t xml:space="preserve"> </w:t>
      </w:r>
      <w:r>
        <w:t>интересам. Изучение основ комбинаторики развивает навыки организации перебора и подсчёта числа</w:t>
      </w:r>
      <w:r>
        <w:rPr>
          <w:spacing w:val="-58"/>
        </w:rPr>
        <w:t xml:space="preserve"> </w:t>
      </w:r>
      <w:r>
        <w:t>вариантов, в том числе, в прикладных задачах. Знакомство с основами теории графов создаёт</w:t>
      </w:r>
      <w:r>
        <w:rPr>
          <w:spacing w:val="1"/>
        </w:rPr>
        <w:t xml:space="preserve"> </w:t>
      </w:r>
      <w:r>
        <w:t>математи</w:t>
      </w:r>
      <w:r>
        <w:t>ческий фундамент для формирования компетенций в области информатики и цифровых</w:t>
      </w:r>
      <w:r>
        <w:rPr>
          <w:spacing w:val="1"/>
        </w:rPr>
        <w:t xml:space="preserve"> </w:t>
      </w:r>
      <w:r>
        <w:t>технологий. Помимо этого, при изучении статистики и вероятности обогащаются представления</w:t>
      </w:r>
      <w:r>
        <w:rPr>
          <w:spacing w:val="1"/>
        </w:rPr>
        <w:t xml:space="preserve"> </w:t>
      </w:r>
      <w:r>
        <w:t>учащихся о современной картине мира и методах его исследования, формируется понимание р</w:t>
      </w:r>
      <w:r>
        <w:t>оли</w:t>
      </w:r>
      <w:r>
        <w:rPr>
          <w:spacing w:val="1"/>
        </w:rPr>
        <w:t xml:space="preserve"> </w:t>
      </w:r>
      <w:r>
        <w:t xml:space="preserve">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 основы вероятностного</w:t>
      </w:r>
      <w:r>
        <w:rPr>
          <w:spacing w:val="-57"/>
        </w:rPr>
        <w:t xml:space="preserve"> </w:t>
      </w:r>
      <w:r>
        <w:t>мышления.</w:t>
      </w:r>
    </w:p>
    <w:p w:rsidR="0057124E" w:rsidRDefault="009D0DCB">
      <w:pPr>
        <w:pStyle w:val="a3"/>
        <w:spacing w:line="292" w:lineRule="auto"/>
        <w:ind w:left="106" w:right="1180" w:firstLine="180"/>
      </w:pPr>
      <w:r>
        <w:t>В соответствии с данными целями в структуре программы учебного курса «Вероятность и</w:t>
      </w:r>
      <w:r>
        <w:rPr>
          <w:spacing w:val="-58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выделены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</w:p>
    <w:p w:rsidR="0057124E" w:rsidRDefault="009D0DCB">
      <w:pPr>
        <w:pStyle w:val="a3"/>
        <w:spacing w:line="292" w:lineRule="auto"/>
        <w:ind w:left="106" w:right="424" w:firstLine="180"/>
      </w:pPr>
      <w:r>
        <w:t>Содержание линии «Представление данных и описательная статистика» служит основой для</w:t>
      </w:r>
      <w:r>
        <w:rPr>
          <w:spacing w:val="1"/>
        </w:rPr>
        <w:t xml:space="preserve"> </w:t>
      </w:r>
      <w:r>
        <w:t>формирования навыков работы с информацией: от чтения и интерпретации информации,</w:t>
      </w:r>
      <w:r>
        <w:rPr>
          <w:spacing w:val="1"/>
        </w:rPr>
        <w:t xml:space="preserve"> </w:t>
      </w:r>
      <w:r>
        <w:t>представленной в таблицах, на диаграммах и графиках до с</w:t>
      </w:r>
      <w:r>
        <w:t>бора, представления и анализа данных с</w:t>
      </w:r>
      <w:r>
        <w:rPr>
          <w:spacing w:val="-57"/>
        </w:rPr>
        <w:t xml:space="preserve"> </w:t>
      </w:r>
      <w:r>
        <w:t>использованием статистических характеристик средних и рассеивания. Работая с данными,</w:t>
      </w:r>
      <w:r>
        <w:rPr>
          <w:spacing w:val="1"/>
        </w:rPr>
        <w:t xml:space="preserve"> </w:t>
      </w:r>
      <w:r>
        <w:t>обучающиеся учатся считывать и интерпретировать данные, выдвигать, аргументировать и</w:t>
      </w:r>
      <w:r>
        <w:rPr>
          <w:spacing w:val="1"/>
        </w:rPr>
        <w:t xml:space="preserve"> </w:t>
      </w:r>
      <w:r>
        <w:t>критиковать простейшие гипотезы, размышлять на</w:t>
      </w:r>
      <w:r>
        <w:t>д факторами, вызывающими изменчивость, и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 влияние на</w:t>
      </w:r>
      <w:r>
        <w:rPr>
          <w:spacing w:val="-1"/>
        </w:rPr>
        <w:t xml:space="preserve"> </w:t>
      </w:r>
      <w:r>
        <w:t>рассматриваемые величины</w:t>
      </w:r>
      <w:r>
        <w:rPr>
          <w:spacing w:val="-1"/>
        </w:rPr>
        <w:t xml:space="preserve"> </w:t>
      </w:r>
      <w:r>
        <w:t>и процессы.</w:t>
      </w:r>
    </w:p>
    <w:p w:rsidR="0057124E" w:rsidRDefault="009D0DCB">
      <w:pPr>
        <w:pStyle w:val="a3"/>
        <w:spacing w:line="292" w:lineRule="auto"/>
        <w:ind w:left="106" w:right="232" w:firstLine="180"/>
      </w:pPr>
      <w:r>
        <w:t>Интуитивное представление о случайной изменчивости, исследование закономерностей и</w:t>
      </w:r>
      <w:r>
        <w:rPr>
          <w:spacing w:val="1"/>
        </w:rPr>
        <w:t xml:space="preserve"> </w:t>
      </w:r>
      <w:r>
        <w:t>тенденций становится мотивирующей основой для изучения теории вероятнос</w:t>
      </w:r>
      <w:r>
        <w:t>тей. Большое значение</w:t>
      </w:r>
      <w:r>
        <w:rPr>
          <w:spacing w:val="-58"/>
        </w:rPr>
        <w:t xml:space="preserve"> </w:t>
      </w:r>
      <w:r>
        <w:t>здесь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классическими</w:t>
      </w:r>
      <w:proofErr w:type="gramEnd"/>
      <w:r>
        <w:rPr>
          <w:spacing w:val="-1"/>
        </w:rPr>
        <w:t xml:space="preserve"> </w:t>
      </w:r>
      <w:r>
        <w:t>вероятностными</w:t>
      </w:r>
    </w:p>
    <w:p w:rsidR="0057124E" w:rsidRDefault="009D0DCB">
      <w:pPr>
        <w:pStyle w:val="a3"/>
        <w:spacing w:line="292" w:lineRule="auto"/>
        <w:ind w:left="106" w:right="82"/>
      </w:pPr>
      <w:r>
        <w:t>моделями. Понятие вероятности вводится как мера правдоподобия случайного события. При изучении</w:t>
      </w:r>
      <w:r>
        <w:rPr>
          <w:spacing w:val="-58"/>
        </w:rPr>
        <w:t xml:space="preserve"> </w:t>
      </w:r>
      <w:r>
        <w:t>курса обучающиеся знакомятся с простейшими методами вычи</w:t>
      </w:r>
      <w:r>
        <w:t>сления вероятностей в случайных</w:t>
      </w:r>
      <w:r>
        <w:rPr>
          <w:spacing w:val="1"/>
        </w:rPr>
        <w:t xml:space="preserve"> </w:t>
      </w:r>
      <w:r>
        <w:t>экспериментах с равновозможными элементарными исходами, вероятностными законами</w:t>
      </w:r>
      <w:r>
        <w:rPr>
          <w:spacing w:val="1"/>
        </w:rPr>
        <w:t xml:space="preserve"> </w:t>
      </w:r>
      <w:r>
        <w:t>позволяющими ставить и решать более сложные задачи. В курс входят начальные представления о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величинах и их числовых</w:t>
      </w:r>
      <w:r>
        <w:rPr>
          <w:spacing w:val="-1"/>
        </w:rPr>
        <w:t xml:space="preserve"> </w:t>
      </w:r>
      <w:r>
        <w:t>характеристиках.</w:t>
      </w:r>
    </w:p>
    <w:p w:rsidR="0057124E" w:rsidRDefault="009D0DCB">
      <w:pPr>
        <w:pStyle w:val="a3"/>
        <w:spacing w:line="273" w:lineRule="exact"/>
        <w:ind w:left="286"/>
      </w:pPr>
      <w:r>
        <w:t>Т</w:t>
      </w:r>
      <w:r>
        <w:t>акже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множествами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основными</w:t>
      </w:r>
    </w:p>
    <w:p w:rsidR="0057124E" w:rsidRDefault="0057124E">
      <w:pPr>
        <w:spacing w:line="273" w:lineRule="exact"/>
        <w:sectPr w:rsidR="0057124E">
          <w:pgSz w:w="11900" w:h="16840"/>
          <w:pgMar w:top="50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70" w:line="292" w:lineRule="auto"/>
        <w:ind w:left="106" w:right="542"/>
      </w:pPr>
      <w:r>
        <w:lastRenderedPageBreak/>
        <w:t>операциями над множествами, рассматриваются примеры применения для решения задач, а также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математических курсах</w:t>
      </w:r>
      <w:r>
        <w:rPr>
          <w:spacing w:val="-1"/>
        </w:rPr>
        <w:t xml:space="preserve"> </w:t>
      </w:r>
      <w:r>
        <w:t>и учебных</w:t>
      </w:r>
      <w:r>
        <w:rPr>
          <w:spacing w:val="-1"/>
        </w:rPr>
        <w:t xml:space="preserve"> </w:t>
      </w:r>
      <w:r>
        <w:t>предметах.</w:t>
      </w:r>
    </w:p>
    <w:p w:rsidR="0057124E" w:rsidRDefault="009D0DCB">
      <w:pPr>
        <w:pStyle w:val="Heading1"/>
        <w:spacing w:before="191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57124E" w:rsidRDefault="009D0DCB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входят</w:t>
      </w:r>
      <w:r>
        <w:rPr>
          <w:spacing w:val="-4"/>
        </w:rPr>
        <w:t xml:space="preserve"> </w:t>
      </w:r>
      <w:r>
        <w:t>разделы:</w:t>
      </w:r>
      <w:r>
        <w:rPr>
          <w:spacing w:val="-4"/>
        </w:rPr>
        <w:t xml:space="preserve"> </w:t>
      </w:r>
      <w:r>
        <w:t>«Представление</w:t>
      </w:r>
      <w:r>
        <w:rPr>
          <w:spacing w:val="-5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описательная</w:t>
      </w:r>
      <w:r>
        <w:rPr>
          <w:spacing w:val="-5"/>
        </w:rPr>
        <w:t xml:space="preserve"> </w:t>
      </w:r>
      <w:r>
        <w:t>статистика»;</w:t>
      </w:r>
      <w:r>
        <w:rPr>
          <w:spacing w:val="-4"/>
        </w:rPr>
        <w:t xml:space="preserve"> </w:t>
      </w:r>
      <w:r>
        <w:t>"Геометрическая</w:t>
      </w:r>
      <w:r>
        <w:rPr>
          <w:spacing w:val="-4"/>
        </w:rPr>
        <w:t xml:space="preserve"> </w:t>
      </w:r>
      <w:r>
        <w:t>вероятность";</w:t>
      </w:r>
      <w:r>
        <w:rPr>
          <w:spacing w:val="-5"/>
        </w:rPr>
        <w:t xml:space="preserve"> </w:t>
      </w:r>
      <w:r>
        <w:t>«Элементы</w:t>
      </w:r>
      <w:r>
        <w:rPr>
          <w:spacing w:val="-3"/>
        </w:rPr>
        <w:t xml:space="preserve"> </w:t>
      </w:r>
      <w:r>
        <w:t>комбинаторики»;</w:t>
      </w:r>
    </w:p>
    <w:p w:rsidR="0057124E" w:rsidRDefault="009D0DCB">
      <w:pPr>
        <w:pStyle w:val="a3"/>
        <w:spacing w:line="292" w:lineRule="auto"/>
        <w:ind w:left="106"/>
      </w:pPr>
      <w:r>
        <w:t>«Испытания</w:t>
      </w:r>
      <w:r>
        <w:rPr>
          <w:spacing w:val="-4"/>
        </w:rPr>
        <w:t xml:space="preserve"> </w:t>
      </w:r>
      <w:r>
        <w:t>Бернулли»;</w:t>
      </w:r>
      <w:r>
        <w:rPr>
          <w:spacing w:val="-4"/>
        </w:rPr>
        <w:t xml:space="preserve"> </w:t>
      </w:r>
      <w:r>
        <w:t>"Случайная</w:t>
      </w:r>
      <w:r>
        <w:rPr>
          <w:spacing w:val="-4"/>
        </w:rPr>
        <w:t xml:space="preserve"> </w:t>
      </w:r>
      <w:r>
        <w:t>величина".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отводит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 xml:space="preserve">всего 34 </w:t>
      </w:r>
      <w:proofErr w:type="gramStart"/>
      <w:r>
        <w:t>учебных</w:t>
      </w:r>
      <w:proofErr w:type="gramEnd"/>
      <w:r>
        <w:t xml:space="preserve"> часа в</w:t>
      </w:r>
      <w:r>
        <w:rPr>
          <w:spacing w:val="-1"/>
        </w:rPr>
        <w:t xml:space="preserve"> </w:t>
      </w:r>
      <w:r>
        <w:t>год.</w:t>
      </w:r>
    </w:p>
    <w:p w:rsidR="0057124E" w:rsidRDefault="0057124E">
      <w:pPr>
        <w:spacing w:line="292" w:lineRule="auto"/>
        <w:sectPr w:rsidR="0057124E">
          <w:pgSz w:w="11900" w:h="16840"/>
          <w:pgMar w:top="540" w:right="560" w:bottom="280" w:left="560" w:header="720" w:footer="720" w:gutter="0"/>
          <w:cols w:space="720"/>
        </w:sectPr>
      </w:pPr>
    </w:p>
    <w:p w:rsidR="0057124E" w:rsidRDefault="0057124E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D0DCB">
        <w:t>СОДЕРЖАНИЕ</w:t>
      </w:r>
      <w:r w:rsidR="009D0DCB">
        <w:rPr>
          <w:spacing w:val="-8"/>
        </w:rPr>
        <w:t xml:space="preserve"> </w:t>
      </w:r>
      <w:r w:rsidR="009D0DCB">
        <w:t>УЧЕБНОГО</w:t>
      </w:r>
      <w:r w:rsidR="009D0DCB">
        <w:rPr>
          <w:spacing w:val="-7"/>
        </w:rPr>
        <w:t xml:space="preserve"> </w:t>
      </w:r>
      <w:r w:rsidR="009D0DCB">
        <w:t>КУРСА</w:t>
      </w:r>
      <w:r w:rsidR="009D0DCB">
        <w:rPr>
          <w:spacing w:val="-8"/>
        </w:rPr>
        <w:t xml:space="preserve"> </w:t>
      </w:r>
      <w:r w:rsidR="009D0DCB">
        <w:t>"ВЕРОЯТНОСТЬ</w:t>
      </w:r>
      <w:r w:rsidR="009D0DCB">
        <w:rPr>
          <w:spacing w:val="-7"/>
        </w:rPr>
        <w:t xml:space="preserve"> </w:t>
      </w:r>
      <w:r w:rsidR="009D0DCB">
        <w:t>И</w:t>
      </w:r>
      <w:r w:rsidR="009D0DCB">
        <w:rPr>
          <w:spacing w:val="-8"/>
        </w:rPr>
        <w:t xml:space="preserve"> </w:t>
      </w:r>
      <w:r w:rsidR="009D0DCB">
        <w:t>СТАТИСТИКА"</w:t>
      </w:r>
    </w:p>
    <w:p w:rsidR="0057124E" w:rsidRDefault="009D0DCB">
      <w:pPr>
        <w:pStyle w:val="a3"/>
        <w:spacing w:before="179" w:line="292" w:lineRule="auto"/>
        <w:ind w:left="106" w:right="937" w:firstLine="180"/>
      </w:pPr>
      <w:r>
        <w:t>Представление данных в виде таблиц, диаграмм, графиков, интерпретация данных. Чтение и</w:t>
      </w:r>
      <w:r>
        <w:rPr>
          <w:spacing w:val="-58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таблиц, диаграмм, графиков</w:t>
      </w:r>
      <w:r>
        <w:rPr>
          <w:spacing w:val="-2"/>
        </w:rPr>
        <w:t xml:space="preserve"> </w:t>
      </w:r>
      <w:r>
        <w:t>по реальным данным.</w:t>
      </w:r>
    </w:p>
    <w:p w:rsidR="0057124E" w:rsidRDefault="009D0DCB">
      <w:pPr>
        <w:pStyle w:val="a3"/>
        <w:spacing w:line="292" w:lineRule="auto"/>
        <w:ind w:left="106" w:firstLine="180"/>
      </w:pPr>
      <w:r>
        <w:t>Перестановки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факториал.</w:t>
      </w:r>
      <w:r>
        <w:rPr>
          <w:spacing w:val="-4"/>
        </w:rPr>
        <w:t xml:space="preserve"> </w:t>
      </w:r>
      <w:r>
        <w:t>Сочетания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сочетаний.</w:t>
      </w:r>
      <w:r>
        <w:rPr>
          <w:spacing w:val="-4"/>
        </w:rPr>
        <w:t xml:space="preserve"> </w:t>
      </w:r>
      <w:r>
        <w:t>Треугольник</w:t>
      </w:r>
      <w:r>
        <w:rPr>
          <w:spacing w:val="-5"/>
        </w:rPr>
        <w:t xml:space="preserve"> </w:t>
      </w:r>
      <w:r>
        <w:t>Паскаля.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комб</w:t>
      </w:r>
      <w:r>
        <w:t>инаторики.</w:t>
      </w:r>
    </w:p>
    <w:p w:rsidR="0057124E" w:rsidRDefault="009D0DCB">
      <w:pPr>
        <w:pStyle w:val="a3"/>
        <w:spacing w:line="292" w:lineRule="auto"/>
        <w:ind w:left="106" w:right="178" w:firstLine="180"/>
      </w:pPr>
      <w:r>
        <w:t>Геометрическая вероятность. Случайный выбор точки из фигуры на плоскости, из отрезка и из дуги</w:t>
      </w:r>
      <w:r>
        <w:rPr>
          <w:spacing w:val="-58"/>
        </w:rPr>
        <w:t xml:space="preserve"> </w:t>
      </w:r>
      <w:r>
        <w:t>окружности.</w:t>
      </w:r>
    </w:p>
    <w:p w:rsidR="0057124E" w:rsidRDefault="009D0DCB">
      <w:pPr>
        <w:pStyle w:val="a3"/>
        <w:spacing w:line="292" w:lineRule="auto"/>
        <w:ind w:left="106" w:right="647" w:firstLine="180"/>
      </w:pPr>
      <w:r>
        <w:t>Испытание. Успех и неудача. Серия испытаний до первого успеха. Серия испытаний Бернулли.</w:t>
      </w:r>
      <w:r>
        <w:rPr>
          <w:spacing w:val="-57"/>
        </w:rPr>
        <w:t xml:space="preserve"> </w:t>
      </w:r>
      <w:r>
        <w:t>Вероятности</w:t>
      </w:r>
      <w:r>
        <w:rPr>
          <w:spacing w:val="-1"/>
        </w:rPr>
        <w:t xml:space="preserve"> </w:t>
      </w:r>
      <w:r>
        <w:t>событий в</w:t>
      </w:r>
      <w:r>
        <w:rPr>
          <w:spacing w:val="-1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Бернулли.</w:t>
      </w:r>
    </w:p>
    <w:p w:rsidR="0057124E" w:rsidRDefault="009D0DCB">
      <w:pPr>
        <w:pStyle w:val="a3"/>
        <w:spacing w:line="292" w:lineRule="auto"/>
        <w:ind w:left="106" w:right="924" w:firstLine="180"/>
      </w:pPr>
      <w:r>
        <w:t>Случайная величина и распределение вероятностей. Математическое ожидание и дисперсия.</w:t>
      </w:r>
      <w:r>
        <w:rPr>
          <w:spacing w:val="-58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ожидания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величины.</w:t>
      </w:r>
    </w:p>
    <w:p w:rsidR="0057124E" w:rsidRDefault="009D0DCB">
      <w:pPr>
        <w:pStyle w:val="a3"/>
        <w:spacing w:line="292" w:lineRule="auto"/>
        <w:ind w:left="106" w:right="721"/>
      </w:pPr>
      <w:r>
        <w:t>Математическое ожидание и дисперсия случайной величины «число успехов в серии испытаний</w:t>
      </w:r>
      <w:r>
        <w:rPr>
          <w:spacing w:val="-58"/>
        </w:rPr>
        <w:t xml:space="preserve"> </w:t>
      </w:r>
      <w:r>
        <w:t>Бе</w:t>
      </w:r>
      <w:r>
        <w:t>рнулли».</w:t>
      </w:r>
    </w:p>
    <w:p w:rsidR="0057124E" w:rsidRDefault="009D0DCB">
      <w:pPr>
        <w:pStyle w:val="a3"/>
        <w:spacing w:line="292" w:lineRule="auto"/>
        <w:ind w:left="106" w:right="130" w:firstLine="180"/>
      </w:pP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чисел.</w:t>
      </w:r>
      <w:r>
        <w:rPr>
          <w:spacing w:val="-3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вероятностей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частот.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больших чисел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обществе.</w:t>
      </w:r>
    </w:p>
    <w:p w:rsidR="0057124E" w:rsidRDefault="0057124E">
      <w:pPr>
        <w:spacing w:line="292" w:lineRule="auto"/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57124E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D0DCB">
        <w:t>ПЛАНИРУЕМЫЕ</w:t>
      </w:r>
      <w:r w:rsidR="009D0DCB">
        <w:rPr>
          <w:spacing w:val="-11"/>
        </w:rPr>
        <w:t xml:space="preserve"> </w:t>
      </w:r>
      <w:r w:rsidR="009D0DCB">
        <w:t>ОБРАЗОВАТЕЛЬНЫЕ</w:t>
      </w:r>
      <w:r w:rsidR="009D0DCB">
        <w:rPr>
          <w:spacing w:val="-11"/>
        </w:rPr>
        <w:t xml:space="preserve"> </w:t>
      </w:r>
      <w:r w:rsidR="009D0DCB">
        <w:t>РЕЗУЛЬТАТЫ</w:t>
      </w:r>
    </w:p>
    <w:p w:rsidR="0057124E" w:rsidRDefault="009D0DCB">
      <w:pPr>
        <w:pStyle w:val="a3"/>
        <w:spacing w:before="179" w:line="292" w:lineRule="auto"/>
        <w:ind w:left="106" w:right="300" w:firstLine="180"/>
      </w:pPr>
      <w:r>
        <w:t>Освоение учебного курса «Вероятность и статистика» должно обеспечивать достижение на уровне</w:t>
      </w:r>
      <w:r>
        <w:rPr>
          <w:spacing w:val="-58"/>
        </w:rPr>
        <w:t xml:space="preserve"> </w:t>
      </w:r>
      <w:r>
        <w:t xml:space="preserve">основного 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57124E" w:rsidRDefault="009D0DCB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7124E" w:rsidRDefault="009D0DCB">
      <w:pPr>
        <w:pStyle w:val="a3"/>
        <w:spacing w:before="156" w:line="292" w:lineRule="auto"/>
        <w:ind w:left="106" w:right="1224" w:firstLine="180"/>
        <w:jc w:val="both"/>
      </w:pPr>
      <w:r>
        <w:t>Личностные результаты освоения про</w:t>
      </w:r>
      <w:r>
        <w:t>граммы учебного курса «Вероятность и статистика»</w:t>
      </w:r>
      <w:r>
        <w:rPr>
          <w:spacing w:val="-58"/>
        </w:rPr>
        <w:t xml:space="preserve"> </w:t>
      </w:r>
      <w:r>
        <w:t>характеризуются:</w:t>
      </w:r>
    </w:p>
    <w:p w:rsidR="0057124E" w:rsidRDefault="009D0DCB">
      <w:pPr>
        <w:pStyle w:val="Heading1"/>
        <w:spacing w:line="275" w:lineRule="exact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57124E" w:rsidRDefault="009D0DCB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57124E" w:rsidRDefault="009D0DCB">
      <w:pPr>
        <w:pStyle w:val="Heading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57124E" w:rsidRDefault="009D0DCB">
      <w:pPr>
        <w:pStyle w:val="a3"/>
        <w:spacing w:before="60" w:line="292" w:lineRule="auto"/>
        <w:ind w:left="106" w:right="434" w:firstLine="180"/>
      </w:pPr>
      <w:r>
        <w:t>готовностью к выполнению обязанностей гражданина и реализации его пр</w:t>
      </w:r>
      <w:r>
        <w:t>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57124E" w:rsidRDefault="009D0DCB">
      <w:pPr>
        <w:pStyle w:val="a3"/>
        <w:spacing w:line="292" w:lineRule="auto"/>
        <w:ind w:left="106" w:right="130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</w:t>
      </w:r>
      <w:r>
        <w:t>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57124E" w:rsidRDefault="009D0DCB">
      <w:pPr>
        <w:pStyle w:val="Heading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57124E" w:rsidRDefault="009D0DCB">
      <w:pPr>
        <w:pStyle w:val="a3"/>
        <w:spacing w:before="59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</w:t>
      </w:r>
      <w:r>
        <w:t>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57124E" w:rsidRDefault="009D0DCB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57124E" w:rsidRDefault="009D0DCB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57124E" w:rsidRDefault="009D0DCB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57124E" w:rsidRDefault="009D0DCB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7124E" w:rsidRDefault="009D0DCB">
      <w:pPr>
        <w:pStyle w:val="a3"/>
        <w:spacing w:before="60" w:line="292" w:lineRule="auto"/>
        <w:ind w:left="106" w:right="130" w:firstLine="180"/>
      </w:pPr>
      <w:r>
        <w:t xml:space="preserve">ориентацией в деятельности на современную систему научных представлений об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</w:t>
      </w:r>
      <w:r>
        <w:t>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57124E" w:rsidRDefault="009D0DCB">
      <w:pPr>
        <w:pStyle w:val="Heading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57124E" w:rsidRDefault="009D0DCB">
      <w:pPr>
        <w:pStyle w:val="a3"/>
        <w:spacing w:before="60" w:line="292" w:lineRule="auto"/>
        <w:ind w:left="106" w:right="152" w:firstLine="180"/>
      </w:pPr>
      <w:r>
        <w:t>готовностью применять математические знания в интересах своего здоровья, ведения здоров</w:t>
      </w:r>
      <w:r>
        <w:t>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57124E" w:rsidRDefault="009D0DCB">
      <w:pPr>
        <w:pStyle w:val="Heading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57124E" w:rsidRDefault="009D0DCB">
      <w:pPr>
        <w:pStyle w:val="a3"/>
        <w:spacing w:before="60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</w:t>
      </w:r>
      <w:r>
        <w:t>ия.</w:t>
      </w:r>
    </w:p>
    <w:p w:rsidR="0057124E" w:rsidRDefault="009D0DCB">
      <w:pPr>
        <w:pStyle w:val="Heading1"/>
        <w:spacing w:before="119" w:line="292" w:lineRule="auto"/>
        <w:ind w:right="13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57124E" w:rsidRDefault="009D0DCB">
      <w:pPr>
        <w:pStyle w:val="a4"/>
        <w:numPr>
          <w:ilvl w:val="0"/>
          <w:numId w:val="3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57124E" w:rsidRDefault="0057124E">
      <w:pPr>
        <w:rPr>
          <w:sz w:val="24"/>
        </w:rPr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57124E" w:rsidRDefault="009D0DC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57124E" w:rsidRDefault="009D0DC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</w:t>
      </w:r>
      <w:r>
        <w:rPr>
          <w:sz w:val="24"/>
        </w:rPr>
        <w:t>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57124E" w:rsidRDefault="0057124E">
      <w:pPr>
        <w:pStyle w:val="a3"/>
        <w:spacing w:before="8"/>
        <w:rPr>
          <w:sz w:val="21"/>
        </w:rPr>
      </w:pPr>
    </w:p>
    <w:p w:rsidR="0057124E" w:rsidRDefault="009D0DCB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7124E" w:rsidRDefault="009D0DCB">
      <w:pPr>
        <w:spacing w:before="156" w:line="292" w:lineRule="auto"/>
        <w:ind w:left="106" w:right="7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</w:t>
      </w:r>
      <w:r>
        <w:rPr>
          <w:sz w:val="24"/>
        </w:rPr>
        <w:t>оения программы учебного курса «Вероятность и статистика»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57124E" w:rsidRDefault="009D0DCB">
      <w:pPr>
        <w:pStyle w:val="a4"/>
        <w:numPr>
          <w:ilvl w:val="0"/>
          <w:numId w:val="2"/>
        </w:numPr>
        <w:tabs>
          <w:tab w:val="left" w:pos="547"/>
        </w:tabs>
        <w:spacing w:before="118"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57124E" w:rsidRDefault="009D0DCB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</w:t>
      </w:r>
      <w:r>
        <w:rPr>
          <w:sz w:val="24"/>
        </w:rPr>
        <w:t>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</w:t>
      </w:r>
      <w:r>
        <w:rPr>
          <w:sz w:val="24"/>
        </w:rPr>
        <w:t>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</w:t>
      </w:r>
      <w:r>
        <w:rPr>
          <w:sz w:val="24"/>
        </w:rPr>
        <w:t>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57124E" w:rsidRDefault="009D0DCB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 xml:space="preserve">использовать вопросы как исследовательский инструмент познания; </w:t>
      </w:r>
      <w:r>
        <w:rPr>
          <w:sz w:val="24"/>
        </w:rPr>
        <w:t>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</w:t>
      </w:r>
      <w:r>
        <w:rPr>
          <w:sz w:val="24"/>
        </w:rPr>
        <w:t>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57124E" w:rsidRDefault="0057124E">
      <w:pPr>
        <w:rPr>
          <w:sz w:val="24"/>
        </w:rPr>
        <w:sectPr w:rsidR="0057124E">
          <w:pgSz w:w="11900" w:h="16840"/>
          <w:pgMar w:top="50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57124E" w:rsidRDefault="009D0DCB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57124E" w:rsidRDefault="009D0DCB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57124E" w:rsidRDefault="009D0DCB">
      <w:pPr>
        <w:pStyle w:val="Heading1"/>
        <w:spacing w:line="275" w:lineRule="exact"/>
        <w:ind w:left="286"/>
      </w:pPr>
      <w:r>
        <w:t>Общение: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</w:t>
      </w:r>
      <w:r>
        <w:rPr>
          <w:sz w:val="24"/>
        </w:rPr>
        <w:t>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57124E" w:rsidRDefault="009D0DCB">
      <w:pPr>
        <w:pStyle w:val="Heading1"/>
        <w:spacing w:before="106"/>
        <w:ind w:left="286"/>
      </w:pPr>
      <w:r>
        <w:t>Сотрудничество: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</w:t>
      </w:r>
      <w:r>
        <w:rPr>
          <w:sz w:val="24"/>
        </w:rPr>
        <w:t>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</w:t>
      </w:r>
      <w:r>
        <w:rPr>
          <w:sz w:val="24"/>
        </w:rPr>
        <w:t>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57124E" w:rsidRDefault="009D0DC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57124E" w:rsidRDefault="009D0DCB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57124E" w:rsidRDefault="009D0DCB">
      <w:pPr>
        <w:pStyle w:val="Heading1"/>
        <w:spacing w:before="119"/>
        <w:ind w:left="286"/>
      </w:pPr>
      <w:r>
        <w:t>Самоорганизация:</w:t>
      </w:r>
    </w:p>
    <w:p w:rsidR="0057124E" w:rsidRDefault="0057124E">
      <w:pPr>
        <w:sectPr w:rsidR="0057124E">
          <w:pgSz w:w="11900" w:h="16840"/>
          <w:pgMar w:top="500" w:right="560" w:bottom="280" w:left="560" w:header="720" w:footer="720" w:gutter="0"/>
          <w:cols w:space="720"/>
        </w:sectPr>
      </w:pPr>
    </w:p>
    <w:p w:rsidR="0057124E" w:rsidRDefault="009D0DCB">
      <w:pPr>
        <w:pStyle w:val="a3"/>
        <w:spacing w:before="66" w:line="292" w:lineRule="auto"/>
        <w:ind w:left="106" w:right="260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57124E" w:rsidRDefault="009D0DCB">
      <w:pPr>
        <w:pStyle w:val="Heading1"/>
        <w:spacing w:before="118"/>
        <w:ind w:left="286"/>
      </w:pPr>
      <w:r>
        <w:t>Самоконтроль: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57124E" w:rsidRDefault="0057124E">
      <w:pPr>
        <w:pStyle w:val="a3"/>
        <w:spacing w:before="8"/>
        <w:rPr>
          <w:sz w:val="21"/>
        </w:rPr>
      </w:pPr>
    </w:p>
    <w:p w:rsidR="0057124E" w:rsidRDefault="009D0DCB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7124E" w:rsidRDefault="009D0DCB">
      <w:pPr>
        <w:pStyle w:val="a3"/>
        <w:spacing w:before="156" w:line="292" w:lineRule="auto"/>
        <w:ind w:left="106" w:right="526" w:firstLine="180"/>
      </w:pPr>
      <w:r>
        <w:t>Предметные результаты освоения курса</w:t>
      </w:r>
      <w:r>
        <w:t xml:space="preserve"> «Вероятность и статистика» в 9 классе характеризуются</w:t>
      </w:r>
      <w:r>
        <w:rPr>
          <w:spacing w:val="-58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умениями.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947"/>
        </w:tabs>
        <w:spacing w:before="107" w:line="292" w:lineRule="auto"/>
        <w:ind w:right="296" w:firstLine="0"/>
        <w:rPr>
          <w:sz w:val="24"/>
        </w:rPr>
      </w:pP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графиков;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607" w:firstLine="0"/>
        <w:rPr>
          <w:sz w:val="24"/>
        </w:rPr>
      </w:pPr>
      <w:r>
        <w:rPr>
          <w:sz w:val="24"/>
        </w:rPr>
        <w:t>Решать задачи организованным перебором вариантов, а также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и методов.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17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массивов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меры рассеивания.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209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</w:t>
      </w:r>
      <w:r>
        <w:rPr>
          <w:sz w:val="24"/>
        </w:rPr>
        <w:t>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 и наблюдений.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86" w:firstLine="0"/>
        <w:rPr>
          <w:sz w:val="24"/>
        </w:rPr>
      </w:pPr>
      <w:r>
        <w:rPr>
          <w:sz w:val="24"/>
        </w:rPr>
        <w:t>Находить вероятности случайных событий в изученных опытах, в том числе в опытах 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равновозможными элементарными событиями, в сериях испытаний до первого успеха, в сериях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1"/>
          <w:sz w:val="24"/>
        </w:rPr>
        <w:t xml:space="preserve"> </w:t>
      </w:r>
      <w:r>
        <w:rPr>
          <w:sz w:val="24"/>
        </w:rPr>
        <w:t>Бернулли.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вероятностей.</w:t>
      </w:r>
    </w:p>
    <w:p w:rsidR="0057124E" w:rsidRDefault="009D0DCB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00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больших чисел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57124E" w:rsidRDefault="0057124E">
      <w:pPr>
        <w:spacing w:line="292" w:lineRule="auto"/>
        <w:rPr>
          <w:sz w:val="24"/>
        </w:rPr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57124E">
      <w:pPr>
        <w:spacing w:before="80"/>
        <w:ind w:left="106"/>
        <w:rPr>
          <w:b/>
          <w:sz w:val="19"/>
        </w:rPr>
      </w:pPr>
      <w:r w:rsidRPr="0057124E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D0DCB">
        <w:rPr>
          <w:b/>
          <w:sz w:val="19"/>
        </w:rPr>
        <w:t>ТЕМАТИЧЕСКОЕ</w:t>
      </w:r>
      <w:r w:rsidR="009D0DCB">
        <w:rPr>
          <w:b/>
          <w:spacing w:val="9"/>
          <w:sz w:val="19"/>
        </w:rPr>
        <w:t xml:space="preserve"> </w:t>
      </w:r>
      <w:r w:rsidR="009D0DCB">
        <w:rPr>
          <w:b/>
          <w:sz w:val="19"/>
        </w:rPr>
        <w:t>ПЛАНИРОВАНИЕ</w:t>
      </w:r>
    </w:p>
    <w:p w:rsidR="0057124E" w:rsidRDefault="0057124E">
      <w:pPr>
        <w:pStyle w:val="a3"/>
        <w:rPr>
          <w:b/>
          <w:sz w:val="20"/>
        </w:rPr>
      </w:pPr>
    </w:p>
    <w:p w:rsidR="0057124E" w:rsidRDefault="0057124E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57124E">
        <w:trPr>
          <w:trHeight w:val="333"/>
        </w:trPr>
        <w:tc>
          <w:tcPr>
            <w:tcW w:w="432" w:type="dxa"/>
            <w:vMerge w:val="restart"/>
          </w:tcPr>
          <w:p w:rsidR="0057124E" w:rsidRDefault="009D0DCB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737" w:type="dxa"/>
            <w:vMerge w:val="restart"/>
          </w:tcPr>
          <w:p w:rsidR="0057124E" w:rsidRDefault="009D0DCB">
            <w:pPr>
              <w:pStyle w:val="TableParagraph"/>
              <w:spacing w:before="74" w:line="266" w:lineRule="auto"/>
              <w:ind w:right="51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7124E" w:rsidRDefault="009D0DC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7124E" w:rsidRDefault="009D0DC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291" w:type="dxa"/>
            <w:vMerge w:val="restart"/>
          </w:tcPr>
          <w:p w:rsidR="0057124E" w:rsidRDefault="009D0DC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57124E" w:rsidRDefault="009D0DCB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57124E" w:rsidRDefault="009D0DC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7124E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2737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6291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курса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класса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Описательная</w:t>
            </w:r>
            <w:r>
              <w:rPr>
                <w:spacing w:val="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Операции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 w:right="32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независимых,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вероятностей событий с применением комбинаторики, в том числе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Элементы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комбинаторики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Комбинаторное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правило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комбинаторное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объектов, перестановка, </w:t>
            </w:r>
            <w:r>
              <w:rPr>
                <w:w w:val="105"/>
                <w:sz w:val="15"/>
              </w:rPr>
              <w:t>факториал числа, сочетание, число сочетаний, треугольник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  <w:proofErr w:type="gramEnd"/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Перестановки.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комбинаторное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объектов, перестановка, </w:t>
            </w:r>
            <w:r>
              <w:rPr>
                <w:w w:val="105"/>
                <w:sz w:val="15"/>
              </w:rPr>
              <w:t>факториал числа, сочетание, число сочетаний, треугольник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  <w:proofErr w:type="gramEnd"/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88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Факториал.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комбинаторное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объектов, перестановка, </w:t>
            </w:r>
            <w:r>
              <w:rPr>
                <w:w w:val="105"/>
                <w:sz w:val="15"/>
              </w:rPr>
              <w:t>факториал числа, сочетание, число сочетаний, треугольник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  <w:proofErr w:type="gramEnd"/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909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Сочетания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сочетаний.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троек,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множеств;</w:t>
            </w:r>
          </w:p>
          <w:p w:rsidR="0057124E" w:rsidRDefault="009D0DC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(сокращённое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Ньютона);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1293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Паскаля.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троек,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множеств;</w:t>
            </w:r>
          </w:p>
          <w:p w:rsidR="0057124E" w:rsidRDefault="009D0DC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(сокращённое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Ньютона);</w:t>
            </w:r>
          </w:p>
          <w:p w:rsidR="0057124E" w:rsidRDefault="009D0DC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комбинаторику,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57124E" w:rsidRPr="009D0DCB" w:rsidRDefault="0057124E">
      <w:pPr>
        <w:spacing w:line="266" w:lineRule="auto"/>
        <w:rPr>
          <w:sz w:val="15"/>
          <w:lang w:val="en-US"/>
        </w:rPr>
        <w:sectPr w:rsidR="0057124E" w:rsidRPr="009D0DC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57124E" w:rsidRPr="009D0DCB">
        <w:trPr>
          <w:trHeight w:val="909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«Вычисление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 с использованием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комбинаторных функций электронных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таблиц»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комбинаторику,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Геометрическая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вероятность</w:t>
            </w:r>
          </w:p>
        </w:tc>
      </w:tr>
      <w:tr w:rsidR="0057124E" w:rsidRPr="009D0DCB">
        <w:trPr>
          <w:trHeight w:val="10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Геометрическая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вероятность.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909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7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Случайный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выбор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 из отрезка, из дуги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вероятности;</w:t>
            </w:r>
          </w:p>
          <w:p w:rsidR="0057124E" w:rsidRDefault="009D0DC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промежутка;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Испытания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Бернулли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Испытание.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(успех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неудача),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наступление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(неудачи),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Успех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неудача.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(успех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неудача),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наступление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(неудачи),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Серия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испытаний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первого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успеха.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прогрессии;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Испытания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Бернулли.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элементарных событий в серии испытаний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Бернулли,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64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серии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испытаний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Бернулли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элементарных событий в серии испытаний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Бернулли,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57124E" w:rsidRDefault="009D0DCB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«Испытания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Бернулли»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Случайная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величина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распределение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1293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Математическое ожидание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дисперсия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случайной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величины.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непрерывных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(рост,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 века, численность населения, другие изменчивые величины, рассматривавшиеся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курсе статистики), модельных случайных величин, связанных со случайными опытами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(бросание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монеты,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п.);</w:t>
            </w:r>
          </w:p>
          <w:p w:rsidR="0057124E" w:rsidRDefault="009D0DC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математическое ожидание случайной величины как теоретическое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57124E" w:rsidRPr="009D0DCB" w:rsidRDefault="0057124E">
      <w:pPr>
        <w:spacing w:line="266" w:lineRule="auto"/>
        <w:rPr>
          <w:sz w:val="15"/>
          <w:lang w:val="en-US"/>
        </w:rPr>
        <w:sectPr w:rsidR="0057124E" w:rsidRPr="009D0D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57124E" w:rsidRPr="009D0DCB">
        <w:trPr>
          <w:trHeight w:val="1101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7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Примеры математического </w:t>
            </w:r>
            <w:r>
              <w:rPr>
                <w:color w:val="221E1F"/>
                <w:w w:val="105"/>
                <w:sz w:val="15"/>
              </w:rPr>
              <w:t>ожидания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как теоретического среднего </w:t>
            </w:r>
            <w:r>
              <w:rPr>
                <w:color w:val="221E1F"/>
                <w:w w:val="105"/>
                <w:sz w:val="15"/>
              </w:rPr>
              <w:t>значения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математическое ожидание случайной величины как теоретическое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задачи на вычисление математического ожидания и дисперсии дискретной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 величины по заданному распределению, в том числе задач, связанных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страхованием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лотереями;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9D0DCB" w:rsidRPr="009D0DCB">
                <w:rPr>
                  <w:w w:val="105"/>
                  <w:sz w:val="15"/>
                  <w:lang w:val="en-US"/>
                </w:rPr>
                <w:t>ht</w:t>
              </w:r>
              <w:r w:rsidR="009D0DCB" w:rsidRPr="009D0DCB">
                <w:rPr>
                  <w:w w:val="105"/>
                  <w:sz w:val="15"/>
                  <w:lang w:val="en-US"/>
                </w:rPr>
                <w:t>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7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законе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больших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 w:right="15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ожиданием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«число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повторяющихся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981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 w:line="266" w:lineRule="auto"/>
              <w:ind w:right="1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Измерение вероятностей </w:t>
            </w:r>
            <w:r>
              <w:rPr>
                <w:color w:val="221E1F"/>
                <w:w w:val="105"/>
                <w:sz w:val="15"/>
              </w:rPr>
              <w:t>с помощью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частот.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повторяющихся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законом больших чисел (в форме Бернулли): при большом числе опытов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вероятности;</w:t>
            </w:r>
          </w:p>
          <w:p w:rsidR="0057124E" w:rsidRDefault="009D0DC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1101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закона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больших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частот;</w:t>
            </w:r>
          </w:p>
          <w:p w:rsidR="0057124E" w:rsidRDefault="009D0DC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57124E" w:rsidRDefault="009D0DCB">
            <w:pPr>
              <w:pStyle w:val="TableParagraph"/>
              <w:spacing w:before="1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333"/>
        </w:trPr>
        <w:tc>
          <w:tcPr>
            <w:tcW w:w="15496" w:type="dxa"/>
            <w:gridSpan w:val="9"/>
          </w:tcPr>
          <w:p w:rsidR="0057124E" w:rsidRDefault="009D0DC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контроль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525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Описательная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909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случайного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1017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Элементы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комбинаторики.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 w:rsidRPr="009D0DCB">
        <w:trPr>
          <w:trHeight w:val="909"/>
        </w:trPr>
        <w:tc>
          <w:tcPr>
            <w:tcW w:w="432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737" w:type="dxa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распределения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9D0D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57124E" w:rsidRDefault="009D0DC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испытаний;</w:t>
            </w:r>
          </w:p>
        </w:tc>
        <w:tc>
          <w:tcPr>
            <w:tcW w:w="1080" w:type="dxa"/>
          </w:tcPr>
          <w:p w:rsidR="0057124E" w:rsidRDefault="009D0DCB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7124E" w:rsidRPr="009D0DCB" w:rsidRDefault="0057124E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9D0DCB" w:rsidRPr="009D0DC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D0DCB" w:rsidRPr="009D0DC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D0DCB" w:rsidRPr="009D0DC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57124E">
        <w:trPr>
          <w:trHeight w:val="333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7124E">
        <w:trPr>
          <w:trHeight w:val="525"/>
        </w:trPr>
        <w:tc>
          <w:tcPr>
            <w:tcW w:w="3169" w:type="dxa"/>
            <w:gridSpan w:val="2"/>
          </w:tcPr>
          <w:p w:rsidR="0057124E" w:rsidRDefault="009D0DCB">
            <w:pPr>
              <w:pStyle w:val="TableParagraph"/>
              <w:spacing w:before="64" w:line="266" w:lineRule="auto"/>
              <w:ind w:right="5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7124E" w:rsidRDefault="009D0D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7124E" w:rsidRDefault="009D0DC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55" w:type="dxa"/>
            <w:gridSpan w:val="4"/>
          </w:tcPr>
          <w:p w:rsidR="0057124E" w:rsidRDefault="0057124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7124E" w:rsidRDefault="0057124E">
      <w:pPr>
        <w:rPr>
          <w:sz w:val="14"/>
        </w:rPr>
        <w:sectPr w:rsidR="0057124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7124E" w:rsidRDefault="0057124E">
      <w:pPr>
        <w:pStyle w:val="a3"/>
        <w:spacing w:before="4"/>
        <w:rPr>
          <w:b/>
          <w:sz w:val="17"/>
        </w:rPr>
      </w:pPr>
    </w:p>
    <w:p w:rsidR="0057124E" w:rsidRDefault="0057124E">
      <w:pPr>
        <w:rPr>
          <w:sz w:val="17"/>
        </w:rPr>
        <w:sectPr w:rsidR="0057124E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57124E" w:rsidRDefault="0057124E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D0DCB">
        <w:t>ПОУРОЧНОЕ</w:t>
      </w:r>
      <w:r w:rsidR="009D0DCB">
        <w:rPr>
          <w:spacing w:val="-10"/>
        </w:rPr>
        <w:t xml:space="preserve"> </w:t>
      </w:r>
      <w:r w:rsidR="009D0DCB">
        <w:t>ПЛАНИРОВАНИЕ</w:t>
      </w:r>
    </w:p>
    <w:p w:rsidR="0057124E" w:rsidRDefault="0057124E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7124E">
        <w:trPr>
          <w:trHeight w:val="477"/>
        </w:trPr>
        <w:tc>
          <w:tcPr>
            <w:tcW w:w="504" w:type="dxa"/>
            <w:vMerge w:val="restart"/>
          </w:tcPr>
          <w:p w:rsidR="0057124E" w:rsidRDefault="009D0DC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57124E" w:rsidRDefault="009D0D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57124E" w:rsidRDefault="009D0D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57124E" w:rsidRDefault="009D0DCB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57124E" w:rsidRDefault="009D0DCB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7124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7124E" w:rsidRDefault="0057124E">
            <w:pPr>
              <w:rPr>
                <w:sz w:val="2"/>
                <w:szCs w:val="2"/>
              </w:rPr>
            </w:pP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1149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406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 Перестановки.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1821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7124E" w:rsidRDefault="009D0DCB">
            <w:pPr>
              <w:pStyle w:val="TableParagraph"/>
              <w:spacing w:before="60"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«Вычисление вероятностей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комбинаторных 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таблиц»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1149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Случайный выбор точки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 на плоскости,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1149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Случайный выбор точки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 на плоскости,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Серия испытаний до 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7124E" w:rsidRDefault="0057124E">
      <w:pPr>
        <w:spacing w:line="292" w:lineRule="auto"/>
        <w:rPr>
          <w:sz w:val="24"/>
        </w:rPr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спытания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Бернулли»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спытания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Бернулли»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1149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Математическое ожидание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дисперсия случайной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1149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Примеры 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ожидания как 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1485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428"/>
              <w:rPr>
                <w:sz w:val="24"/>
              </w:rPr>
            </w:pPr>
            <w:r>
              <w:rPr>
                <w:sz w:val="24"/>
              </w:rPr>
              <w:t>Понятие о законе больших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змерение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Применение закона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Применение закона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Вероятность случайного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Вероятность случайного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Вероятность случайного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57124E" w:rsidRDefault="0057124E">
      <w:pPr>
        <w:spacing w:line="292" w:lineRule="auto"/>
        <w:rPr>
          <w:sz w:val="24"/>
        </w:rPr>
        <w:sectPr w:rsidR="0057124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770"/>
              <w:rPr>
                <w:sz w:val="24"/>
              </w:rPr>
            </w:pPr>
            <w:r>
              <w:rPr>
                <w:sz w:val="24"/>
              </w:rPr>
              <w:t>Случайные величины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spacing w:line="292" w:lineRule="auto"/>
              <w:ind w:right="770"/>
              <w:rPr>
                <w:sz w:val="24"/>
              </w:rPr>
            </w:pPr>
            <w:r>
              <w:rPr>
                <w:sz w:val="24"/>
              </w:rPr>
              <w:t>Случайные величины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124E">
        <w:trPr>
          <w:trHeight w:val="813"/>
        </w:trPr>
        <w:tc>
          <w:tcPr>
            <w:tcW w:w="504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7124E" w:rsidRDefault="009D0DCB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124E">
        <w:trPr>
          <w:trHeight w:val="813"/>
        </w:trPr>
        <w:tc>
          <w:tcPr>
            <w:tcW w:w="3793" w:type="dxa"/>
            <w:gridSpan w:val="2"/>
          </w:tcPr>
          <w:p w:rsidR="0057124E" w:rsidRDefault="009D0DCB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57124E" w:rsidRDefault="009D0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7124E" w:rsidRDefault="009D0D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  <w:gridSpan w:val="2"/>
          </w:tcPr>
          <w:p w:rsidR="0057124E" w:rsidRDefault="0057124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7124E" w:rsidRDefault="0057124E">
      <w:pPr>
        <w:rPr>
          <w:sz w:val="24"/>
        </w:rPr>
        <w:sectPr w:rsidR="0057124E">
          <w:pgSz w:w="11900" w:h="16840"/>
          <w:pgMar w:top="560" w:right="560" w:bottom="280" w:left="560" w:header="720" w:footer="720" w:gutter="0"/>
          <w:cols w:space="720"/>
        </w:sectPr>
      </w:pPr>
    </w:p>
    <w:p w:rsidR="0057124E" w:rsidRDefault="0057124E">
      <w:pPr>
        <w:spacing w:before="66"/>
        <w:ind w:left="106"/>
        <w:rPr>
          <w:b/>
          <w:sz w:val="24"/>
        </w:rPr>
      </w:pPr>
      <w:r w:rsidRPr="0057124E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9D0DCB">
        <w:rPr>
          <w:b/>
          <w:sz w:val="24"/>
        </w:rPr>
        <w:t>УЧЕБНО-МЕТОДИЧЕСКОЕ</w:t>
      </w:r>
      <w:r w:rsidR="009D0DCB">
        <w:rPr>
          <w:b/>
          <w:spacing w:val="-13"/>
          <w:sz w:val="24"/>
        </w:rPr>
        <w:t xml:space="preserve"> </w:t>
      </w:r>
      <w:r w:rsidR="009D0DCB">
        <w:rPr>
          <w:b/>
          <w:sz w:val="24"/>
        </w:rPr>
        <w:t>ОБЕСПЕЧЕНИЕ</w:t>
      </w:r>
      <w:r w:rsidR="009D0DCB">
        <w:rPr>
          <w:b/>
          <w:spacing w:val="-12"/>
          <w:sz w:val="24"/>
        </w:rPr>
        <w:t xml:space="preserve"> </w:t>
      </w:r>
      <w:r w:rsidR="009D0DCB">
        <w:rPr>
          <w:b/>
          <w:sz w:val="24"/>
        </w:rPr>
        <w:t>ОБРАЗОВАТЕЛЬНОГО</w:t>
      </w:r>
      <w:r w:rsidR="009D0DCB">
        <w:rPr>
          <w:b/>
          <w:spacing w:val="-13"/>
          <w:sz w:val="24"/>
        </w:rPr>
        <w:t xml:space="preserve"> </w:t>
      </w:r>
      <w:r w:rsidR="009D0DCB">
        <w:rPr>
          <w:b/>
          <w:sz w:val="24"/>
        </w:rPr>
        <w:t>ПРОЦЕССА</w:t>
      </w:r>
    </w:p>
    <w:p w:rsidR="0057124E" w:rsidRDefault="009D0DCB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7124E" w:rsidRDefault="009D0DCB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7124E" w:rsidRDefault="0057124E">
      <w:pPr>
        <w:pStyle w:val="a3"/>
        <w:spacing w:before="10"/>
        <w:rPr>
          <w:sz w:val="21"/>
        </w:rPr>
      </w:pPr>
    </w:p>
    <w:p w:rsidR="0057124E" w:rsidRDefault="009D0DCB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7124E" w:rsidRDefault="0057124E">
      <w:pPr>
        <w:pStyle w:val="a3"/>
        <w:spacing w:before="10"/>
        <w:rPr>
          <w:b/>
          <w:sz w:val="21"/>
        </w:rPr>
      </w:pPr>
    </w:p>
    <w:p w:rsidR="0057124E" w:rsidRDefault="009D0DCB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57124E" w:rsidRDefault="0057124E">
      <w:pPr>
        <w:pStyle w:val="a3"/>
        <w:spacing w:before="156"/>
        <w:ind w:left="106"/>
      </w:pPr>
      <w:hyperlink r:id="rId35">
        <w:r w:rsidR="009D0DCB">
          <w:t>http://school-</w:t>
        </w:r>
        <w:r w:rsidR="009D0DCB">
          <w:rPr>
            <w:spacing w:val="-9"/>
          </w:rPr>
          <w:t xml:space="preserve"> </w:t>
        </w:r>
      </w:hyperlink>
      <w:proofErr w:type="spellStart"/>
      <w:r w:rsidR="009D0DCB">
        <w:t>collection.edu.ru</w:t>
      </w:r>
      <w:proofErr w:type="spellEnd"/>
    </w:p>
    <w:p w:rsidR="0057124E" w:rsidRDefault="0057124E">
      <w:pPr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57124E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9D0DCB">
        <w:t>МАТЕРИАЛЬНО-ТЕХНИЧЕСКОЕ</w:t>
      </w:r>
      <w:r w:rsidR="009D0DCB">
        <w:rPr>
          <w:spacing w:val="-14"/>
        </w:rPr>
        <w:t xml:space="preserve"> </w:t>
      </w:r>
      <w:r w:rsidR="009D0DCB">
        <w:t>ОБЕСПЕЧЕНИЕ</w:t>
      </w:r>
      <w:r w:rsidR="009D0DCB">
        <w:rPr>
          <w:spacing w:val="-13"/>
        </w:rPr>
        <w:t xml:space="preserve"> </w:t>
      </w:r>
      <w:r w:rsidR="009D0DCB">
        <w:t>ОБРАЗОВАТЕЛЬНОГО</w:t>
      </w:r>
      <w:r w:rsidR="009D0DCB">
        <w:rPr>
          <w:spacing w:val="-14"/>
        </w:rPr>
        <w:t xml:space="preserve"> </w:t>
      </w:r>
      <w:r w:rsidR="009D0DCB">
        <w:t>ПРОЦЕССА</w:t>
      </w:r>
    </w:p>
    <w:p w:rsidR="0057124E" w:rsidRDefault="009D0DC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7124E" w:rsidRDefault="0057124E">
      <w:pPr>
        <w:pStyle w:val="a3"/>
        <w:spacing w:before="10"/>
        <w:rPr>
          <w:b/>
          <w:sz w:val="21"/>
        </w:rPr>
      </w:pPr>
    </w:p>
    <w:p w:rsidR="0057124E" w:rsidRDefault="009D0DCB">
      <w:pPr>
        <w:pStyle w:val="Heading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7124E" w:rsidRDefault="0057124E">
      <w:pPr>
        <w:spacing w:line="292" w:lineRule="auto"/>
        <w:sectPr w:rsidR="0057124E">
          <w:pgSz w:w="11900" w:h="16840"/>
          <w:pgMar w:top="520" w:right="560" w:bottom="280" w:left="560" w:header="720" w:footer="720" w:gutter="0"/>
          <w:cols w:space="720"/>
        </w:sectPr>
      </w:pPr>
    </w:p>
    <w:p w:rsidR="0057124E" w:rsidRDefault="0057124E">
      <w:pPr>
        <w:pStyle w:val="a3"/>
        <w:spacing w:before="4"/>
        <w:rPr>
          <w:b/>
          <w:sz w:val="17"/>
        </w:rPr>
      </w:pPr>
    </w:p>
    <w:sectPr w:rsidR="0057124E" w:rsidSect="0057124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A1E10"/>
    <w:multiLevelType w:val="hybridMultilevel"/>
    <w:tmpl w:val="169819E8"/>
    <w:lvl w:ilvl="0" w:tplc="446E849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0090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97CC0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7443CE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643BE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C2E3D5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7523C0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D86E3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64EB48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42C12D12"/>
    <w:multiLevelType w:val="hybridMultilevel"/>
    <w:tmpl w:val="9EAEE5EC"/>
    <w:lvl w:ilvl="0" w:tplc="296C72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8E5AF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66C045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EDE08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610A12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A4CC66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72C313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F70F4E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E8281E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FB62B26"/>
    <w:multiLevelType w:val="hybridMultilevel"/>
    <w:tmpl w:val="3B408C3C"/>
    <w:lvl w:ilvl="0" w:tplc="7C06754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66281A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416FE4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0CE521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1F0C50D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D6E82806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E872E86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ED2CDF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0CEAB17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7124E"/>
    <w:rsid w:val="0057124E"/>
    <w:rsid w:val="009D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24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2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124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7124E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7124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7124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D0D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D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4801</Words>
  <Characters>27369</Characters>
  <Application>Microsoft Office Word</Application>
  <DocSecurity>0</DocSecurity>
  <Lines>228</Lines>
  <Paragraphs>64</Paragraphs>
  <ScaleCrop>false</ScaleCrop>
  <Company/>
  <LinksUpToDate>false</LinksUpToDate>
  <CharactersWithSpaces>32106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2022-09-11T14:23:00Z</dcterms:created>
  <dcterms:modified xsi:type="dcterms:W3CDTF">2022-09-14T11:05:00Z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